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9901DD" w:rsidRDefault="00B3414B" w:rsidP="00B3414B">
      <w:pPr>
        <w:pStyle w:val="a3"/>
        <w:spacing w:after="0"/>
        <w:ind w:left="0"/>
        <w:jc w:val="center"/>
      </w:pPr>
      <w:r w:rsidRPr="009901DD">
        <w:t xml:space="preserve">Акт № </w:t>
      </w:r>
      <w:r w:rsidR="001E56B4" w:rsidRPr="009901DD">
        <w:t>1</w:t>
      </w:r>
    </w:p>
    <w:p w:rsidR="00F06909" w:rsidRPr="009901DD" w:rsidRDefault="00B3414B" w:rsidP="00B3414B">
      <w:pPr>
        <w:pStyle w:val="a3"/>
        <w:spacing w:after="0"/>
        <w:ind w:left="0"/>
        <w:jc w:val="center"/>
      </w:pPr>
      <w:r w:rsidRPr="009901DD">
        <w:t>о проведении внутреннего финансового контроля</w:t>
      </w:r>
      <w:r w:rsidR="00F06909" w:rsidRPr="009901DD">
        <w:t xml:space="preserve"> </w:t>
      </w:r>
    </w:p>
    <w:p w:rsidR="00B3414B" w:rsidRPr="009901DD" w:rsidRDefault="00F06909" w:rsidP="00B3414B">
      <w:pPr>
        <w:pStyle w:val="a3"/>
        <w:spacing w:after="0"/>
        <w:ind w:left="0"/>
        <w:jc w:val="center"/>
      </w:pPr>
      <w:r w:rsidRPr="009901DD">
        <w:t xml:space="preserve">в администрации </w:t>
      </w:r>
      <w:r w:rsidR="0073773B" w:rsidRPr="009901DD">
        <w:t>Таскинского</w:t>
      </w:r>
      <w:r w:rsidRPr="009901DD">
        <w:t xml:space="preserve"> сельсовета</w:t>
      </w:r>
    </w:p>
    <w:p w:rsidR="00B3414B" w:rsidRPr="009901DD" w:rsidRDefault="00B3414B" w:rsidP="00B3414B">
      <w:pPr>
        <w:pStyle w:val="a3"/>
        <w:spacing w:after="0"/>
        <w:ind w:left="0"/>
        <w:jc w:val="center"/>
      </w:pPr>
    </w:p>
    <w:p w:rsidR="00B3414B" w:rsidRPr="009901DD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9901DD" w:rsidTr="00DC7964">
        <w:tc>
          <w:tcPr>
            <w:tcW w:w="4747" w:type="dxa"/>
            <w:hideMark/>
          </w:tcPr>
          <w:p w:rsidR="00B3414B" w:rsidRPr="009901DD" w:rsidRDefault="0073773B" w:rsidP="003508B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</w:pPr>
            <w:r w:rsidRPr="009901DD">
              <w:rPr>
                <w:rStyle w:val="fill"/>
                <w:b w:val="0"/>
                <w:i w:val="0"/>
                <w:color w:val="auto"/>
              </w:rPr>
              <w:t>с. Таскино</w:t>
            </w:r>
          </w:p>
        </w:tc>
        <w:tc>
          <w:tcPr>
            <w:tcW w:w="4747" w:type="dxa"/>
            <w:hideMark/>
          </w:tcPr>
          <w:p w:rsidR="00B3414B" w:rsidRPr="009901DD" w:rsidRDefault="00B3414B" w:rsidP="009901D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</w:pPr>
            <w:r w:rsidRPr="009901DD">
              <w:rPr>
                <w:rStyle w:val="fill"/>
                <w:b w:val="0"/>
                <w:i w:val="0"/>
                <w:color w:val="auto"/>
              </w:rPr>
              <w:t xml:space="preserve">   «</w:t>
            </w:r>
            <w:r w:rsidR="009901DD">
              <w:rPr>
                <w:rStyle w:val="fill"/>
                <w:b w:val="0"/>
                <w:i w:val="0"/>
                <w:color w:val="auto"/>
              </w:rPr>
              <w:t>27</w:t>
            </w:r>
            <w:r w:rsidRPr="009901DD">
              <w:rPr>
                <w:rStyle w:val="fill"/>
                <w:b w:val="0"/>
                <w:i w:val="0"/>
                <w:color w:val="auto"/>
              </w:rPr>
              <w:t xml:space="preserve">»  </w:t>
            </w:r>
            <w:r w:rsidR="009202A2" w:rsidRPr="009901DD">
              <w:rPr>
                <w:rStyle w:val="fill"/>
                <w:b w:val="0"/>
                <w:i w:val="0"/>
                <w:color w:val="auto"/>
              </w:rPr>
              <w:t xml:space="preserve">декабря </w:t>
            </w:r>
            <w:r w:rsidR="00B81E06" w:rsidRPr="009901DD">
              <w:rPr>
                <w:rStyle w:val="fill"/>
                <w:b w:val="0"/>
                <w:i w:val="0"/>
                <w:color w:val="auto"/>
              </w:rPr>
              <w:t xml:space="preserve"> </w:t>
            </w:r>
            <w:r w:rsidR="009202A2" w:rsidRPr="009901DD">
              <w:rPr>
                <w:rStyle w:val="fill"/>
                <w:b w:val="0"/>
                <w:i w:val="0"/>
                <w:color w:val="auto"/>
              </w:rPr>
              <w:t>202</w:t>
            </w:r>
            <w:r w:rsidR="009901DD" w:rsidRPr="009901DD">
              <w:rPr>
                <w:rStyle w:val="fill"/>
                <w:b w:val="0"/>
                <w:i w:val="0"/>
                <w:color w:val="auto"/>
              </w:rPr>
              <w:t>4</w:t>
            </w:r>
            <w:r w:rsidR="00B81E06" w:rsidRPr="009901DD">
              <w:rPr>
                <w:rStyle w:val="fill"/>
                <w:b w:val="0"/>
                <w:i w:val="0"/>
                <w:color w:val="auto"/>
              </w:rPr>
              <w:t xml:space="preserve"> </w:t>
            </w:r>
            <w:r w:rsidR="009202A2" w:rsidRPr="009901DD">
              <w:rPr>
                <w:rStyle w:val="fill"/>
                <w:b w:val="0"/>
                <w:i w:val="0"/>
                <w:color w:val="auto"/>
              </w:rPr>
              <w:t xml:space="preserve"> </w:t>
            </w:r>
            <w:r w:rsidR="00DC7964" w:rsidRPr="009901DD">
              <w:rPr>
                <w:rStyle w:val="fill"/>
                <w:b w:val="0"/>
                <w:i w:val="0"/>
                <w:color w:val="auto"/>
              </w:rPr>
              <w:t>г</w:t>
            </w:r>
          </w:p>
        </w:tc>
      </w:tr>
    </w:tbl>
    <w:p w:rsidR="00B3414B" w:rsidRPr="009901DD" w:rsidRDefault="00B3414B" w:rsidP="00B3414B">
      <w:pPr>
        <w:pStyle w:val="a5"/>
        <w:jc w:val="both"/>
      </w:pPr>
    </w:p>
    <w:p w:rsidR="00B3414B" w:rsidRPr="009901DD" w:rsidRDefault="00B3414B" w:rsidP="009901DD">
      <w:pPr>
        <w:ind w:hanging="284"/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       На основании  Положения «О бюджетном процессе</w:t>
      </w:r>
      <w:r w:rsidR="00D85BED" w:rsidRPr="009901DD">
        <w:rPr>
          <w:sz w:val="24"/>
          <w:szCs w:val="24"/>
        </w:rPr>
        <w:t xml:space="preserve"> в </w:t>
      </w:r>
      <w:proofErr w:type="spellStart"/>
      <w:r w:rsidR="00D85BED" w:rsidRPr="009901DD">
        <w:rPr>
          <w:sz w:val="24"/>
          <w:szCs w:val="24"/>
        </w:rPr>
        <w:t>Таскинском</w:t>
      </w:r>
      <w:proofErr w:type="spellEnd"/>
      <w:r w:rsidR="00D85BED" w:rsidRPr="009901DD">
        <w:rPr>
          <w:sz w:val="24"/>
          <w:szCs w:val="24"/>
        </w:rPr>
        <w:t xml:space="preserve"> сельсовете</w:t>
      </w:r>
      <w:r w:rsidRPr="009901DD">
        <w:rPr>
          <w:sz w:val="24"/>
          <w:szCs w:val="24"/>
        </w:rPr>
        <w:t xml:space="preserve">» утвержденного </w:t>
      </w:r>
      <w:r w:rsidR="00301C6B" w:rsidRPr="009901DD">
        <w:rPr>
          <w:sz w:val="24"/>
          <w:szCs w:val="24"/>
        </w:rPr>
        <w:t xml:space="preserve"> р</w:t>
      </w:r>
      <w:r w:rsidRPr="009901DD">
        <w:rPr>
          <w:sz w:val="24"/>
          <w:szCs w:val="24"/>
        </w:rPr>
        <w:t xml:space="preserve">ешением </w:t>
      </w:r>
      <w:r w:rsidR="005904BC" w:rsidRPr="009901DD">
        <w:rPr>
          <w:sz w:val="24"/>
          <w:szCs w:val="24"/>
        </w:rPr>
        <w:t>Таскинс</w:t>
      </w:r>
      <w:r w:rsidR="00301C6B" w:rsidRPr="009901DD">
        <w:rPr>
          <w:sz w:val="24"/>
          <w:szCs w:val="24"/>
        </w:rPr>
        <w:t xml:space="preserve">кого сельского Совета депутатов </w:t>
      </w:r>
      <w:r w:rsidRPr="009901DD">
        <w:rPr>
          <w:sz w:val="24"/>
          <w:szCs w:val="24"/>
        </w:rPr>
        <w:t xml:space="preserve">№ </w:t>
      </w:r>
      <w:r w:rsidR="00301C6B" w:rsidRPr="009901DD">
        <w:rPr>
          <w:sz w:val="24"/>
          <w:szCs w:val="24"/>
        </w:rPr>
        <w:t>Р</w:t>
      </w:r>
      <w:r w:rsidR="00D85BED" w:rsidRPr="009901DD">
        <w:rPr>
          <w:sz w:val="24"/>
          <w:szCs w:val="24"/>
        </w:rPr>
        <w:t>-103</w:t>
      </w:r>
      <w:r w:rsidR="00301C6B" w:rsidRPr="009901DD">
        <w:rPr>
          <w:sz w:val="24"/>
          <w:szCs w:val="24"/>
        </w:rPr>
        <w:t xml:space="preserve"> </w:t>
      </w:r>
      <w:r w:rsidRPr="009901DD">
        <w:rPr>
          <w:sz w:val="24"/>
          <w:szCs w:val="24"/>
        </w:rPr>
        <w:t xml:space="preserve">  от  </w:t>
      </w:r>
      <w:r w:rsidR="00301C6B" w:rsidRPr="009901DD">
        <w:rPr>
          <w:sz w:val="24"/>
          <w:szCs w:val="24"/>
        </w:rPr>
        <w:t>25</w:t>
      </w:r>
      <w:r w:rsidRPr="009901DD">
        <w:rPr>
          <w:sz w:val="24"/>
          <w:szCs w:val="24"/>
        </w:rPr>
        <w:t>.</w:t>
      </w:r>
      <w:r w:rsidR="00301C6B" w:rsidRPr="009901DD">
        <w:rPr>
          <w:sz w:val="24"/>
          <w:szCs w:val="24"/>
        </w:rPr>
        <w:t>0</w:t>
      </w:r>
      <w:r w:rsidR="00D85BED" w:rsidRPr="009901DD">
        <w:rPr>
          <w:sz w:val="24"/>
          <w:szCs w:val="24"/>
        </w:rPr>
        <w:t>5</w:t>
      </w:r>
      <w:r w:rsidRPr="009901DD">
        <w:rPr>
          <w:sz w:val="24"/>
          <w:szCs w:val="24"/>
        </w:rPr>
        <w:t>.201</w:t>
      </w:r>
      <w:r w:rsidR="00301C6B" w:rsidRPr="009901DD">
        <w:rPr>
          <w:sz w:val="24"/>
          <w:szCs w:val="24"/>
        </w:rPr>
        <w:t>8</w:t>
      </w:r>
      <w:r w:rsidRPr="009901DD">
        <w:rPr>
          <w:sz w:val="24"/>
          <w:szCs w:val="24"/>
        </w:rPr>
        <w:t xml:space="preserve">  года, </w:t>
      </w:r>
      <w:r w:rsidR="00301C6B" w:rsidRPr="009901DD">
        <w:rPr>
          <w:sz w:val="24"/>
          <w:szCs w:val="24"/>
        </w:rPr>
        <w:t xml:space="preserve">распоряжения администрации </w:t>
      </w:r>
      <w:r w:rsidR="00D85BED" w:rsidRPr="009901DD">
        <w:rPr>
          <w:sz w:val="24"/>
          <w:szCs w:val="24"/>
        </w:rPr>
        <w:t>Таскинского</w:t>
      </w:r>
      <w:r w:rsidR="00301C6B" w:rsidRPr="009901DD">
        <w:rPr>
          <w:sz w:val="24"/>
          <w:szCs w:val="24"/>
        </w:rPr>
        <w:t xml:space="preserve"> сельсовета № </w:t>
      </w:r>
      <w:r w:rsidR="00F366E5" w:rsidRPr="009901DD">
        <w:rPr>
          <w:sz w:val="24"/>
          <w:szCs w:val="24"/>
        </w:rPr>
        <w:t>3</w:t>
      </w:r>
      <w:r w:rsidR="009901DD" w:rsidRPr="009901DD">
        <w:rPr>
          <w:sz w:val="24"/>
          <w:szCs w:val="24"/>
        </w:rPr>
        <w:t>6-Р от 30</w:t>
      </w:r>
      <w:r w:rsidR="00D85BED" w:rsidRPr="009901DD">
        <w:rPr>
          <w:sz w:val="24"/>
          <w:szCs w:val="24"/>
        </w:rPr>
        <w:t>.</w:t>
      </w:r>
      <w:r w:rsidR="009202A2" w:rsidRPr="009901DD">
        <w:rPr>
          <w:sz w:val="24"/>
          <w:szCs w:val="24"/>
        </w:rPr>
        <w:t>1</w:t>
      </w:r>
      <w:r w:rsidR="009901DD" w:rsidRPr="009901DD">
        <w:rPr>
          <w:sz w:val="24"/>
          <w:szCs w:val="24"/>
        </w:rPr>
        <w:t>0</w:t>
      </w:r>
      <w:r w:rsidR="00301C6B" w:rsidRPr="009901DD">
        <w:rPr>
          <w:sz w:val="24"/>
          <w:szCs w:val="24"/>
        </w:rPr>
        <w:t>.20</w:t>
      </w:r>
      <w:r w:rsidR="009202A2" w:rsidRPr="009901DD">
        <w:rPr>
          <w:sz w:val="24"/>
          <w:szCs w:val="24"/>
        </w:rPr>
        <w:t>2</w:t>
      </w:r>
      <w:r w:rsidR="009901DD" w:rsidRPr="009901DD">
        <w:rPr>
          <w:sz w:val="24"/>
          <w:szCs w:val="24"/>
        </w:rPr>
        <w:t>4</w:t>
      </w:r>
      <w:r w:rsidR="00301C6B" w:rsidRPr="009901DD">
        <w:rPr>
          <w:sz w:val="24"/>
          <w:szCs w:val="24"/>
        </w:rPr>
        <w:t xml:space="preserve"> года «</w:t>
      </w:r>
      <w:r w:rsidR="009901DD" w:rsidRPr="009901DD">
        <w:rPr>
          <w:sz w:val="24"/>
          <w:szCs w:val="24"/>
        </w:rPr>
        <w:t>О назначении контрольных мероприятий в рамках осуществления внутреннего муниципального финансового контроля на  2024 года</w:t>
      </w:r>
      <w:r w:rsidR="00301C6B" w:rsidRPr="009901DD">
        <w:rPr>
          <w:sz w:val="24"/>
          <w:szCs w:val="24"/>
        </w:rPr>
        <w:t>»</w:t>
      </w:r>
      <w:r w:rsidRPr="009901DD">
        <w:rPr>
          <w:sz w:val="24"/>
          <w:szCs w:val="24"/>
        </w:rPr>
        <w:t xml:space="preserve">,  </w:t>
      </w:r>
      <w:r w:rsidR="003441D9" w:rsidRPr="009901DD">
        <w:rPr>
          <w:sz w:val="24"/>
          <w:szCs w:val="24"/>
        </w:rPr>
        <w:t xml:space="preserve">произведена проверка финансово-хозяйственной деятельности  </w:t>
      </w:r>
      <w:r w:rsidR="003441D9" w:rsidRPr="009901DD">
        <w:rPr>
          <w:bCs/>
          <w:sz w:val="24"/>
          <w:szCs w:val="24"/>
        </w:rPr>
        <w:t>администрации муниципального образования</w:t>
      </w:r>
      <w:r w:rsidR="003441D9" w:rsidRPr="009901DD">
        <w:rPr>
          <w:sz w:val="24"/>
          <w:szCs w:val="24"/>
        </w:rPr>
        <w:t xml:space="preserve"> «Таскинский сельсовет»</w:t>
      </w:r>
    </w:p>
    <w:p w:rsidR="00B3414B" w:rsidRPr="009901DD" w:rsidRDefault="00B3414B" w:rsidP="00B3414B">
      <w:pPr>
        <w:pStyle w:val="a5"/>
        <w:spacing w:line="276" w:lineRule="auto"/>
        <w:jc w:val="both"/>
        <w:rPr>
          <w:b/>
        </w:rPr>
      </w:pPr>
      <w:r w:rsidRPr="009901DD">
        <w:t xml:space="preserve"> </w:t>
      </w:r>
    </w:p>
    <w:p w:rsidR="00B3414B" w:rsidRPr="009901DD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9901DD">
        <w:rPr>
          <w:bCs/>
        </w:rPr>
        <w:t xml:space="preserve">       </w:t>
      </w:r>
    </w:p>
    <w:p w:rsidR="00B3414B" w:rsidRPr="009901DD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9901DD">
        <w:rPr>
          <w:bCs/>
        </w:rPr>
        <w:t xml:space="preserve">        Состав рабочей группы, проводившей проверку:</w:t>
      </w:r>
    </w:p>
    <w:p w:rsidR="00B3414B" w:rsidRPr="009901DD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  <w:r w:rsidRPr="009901DD">
        <w:rPr>
          <w:sz w:val="24"/>
          <w:szCs w:val="24"/>
        </w:rPr>
        <w:t>Руководитель рабочей группы:</w:t>
      </w: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Глава Таскинского сельсовета – </w:t>
      </w:r>
      <w:proofErr w:type="spellStart"/>
      <w:r w:rsidRPr="009901DD">
        <w:rPr>
          <w:sz w:val="24"/>
          <w:szCs w:val="24"/>
        </w:rPr>
        <w:t>Е.С.Бойкова</w:t>
      </w:r>
      <w:proofErr w:type="spellEnd"/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  <w:r w:rsidRPr="009901DD">
        <w:rPr>
          <w:sz w:val="24"/>
          <w:szCs w:val="24"/>
        </w:rPr>
        <w:t>Члены рабочей группы:</w:t>
      </w: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  <w:r w:rsidRPr="009901DD">
        <w:rPr>
          <w:sz w:val="24"/>
          <w:szCs w:val="24"/>
        </w:rPr>
        <w:t>Санникова Н.А. – главный бухгалтер Таскинского сельсовета</w:t>
      </w:r>
    </w:p>
    <w:p w:rsidR="009901DD" w:rsidRPr="009901DD" w:rsidRDefault="009901DD" w:rsidP="009901DD">
      <w:pPr>
        <w:spacing w:after="100" w:afterAutospacing="1"/>
        <w:contextualSpacing/>
        <w:jc w:val="both"/>
        <w:rPr>
          <w:sz w:val="24"/>
          <w:szCs w:val="24"/>
        </w:rPr>
      </w:pPr>
      <w:r w:rsidRPr="009901DD">
        <w:rPr>
          <w:sz w:val="24"/>
          <w:szCs w:val="24"/>
        </w:rPr>
        <w:t>Волкова Н.Ф. -зам</w:t>
      </w:r>
      <w:proofErr w:type="gramStart"/>
      <w:r w:rsidRPr="009901DD">
        <w:rPr>
          <w:sz w:val="24"/>
          <w:szCs w:val="24"/>
        </w:rPr>
        <w:t>.г</w:t>
      </w:r>
      <w:proofErr w:type="gramEnd"/>
      <w:r w:rsidRPr="009901DD">
        <w:rPr>
          <w:sz w:val="24"/>
          <w:szCs w:val="24"/>
        </w:rPr>
        <w:t>лавы администрации</w:t>
      </w:r>
    </w:p>
    <w:p w:rsidR="00B3414B" w:rsidRPr="009901DD" w:rsidRDefault="00B3414B" w:rsidP="00DC7964">
      <w:pPr>
        <w:contextualSpacing/>
        <w:jc w:val="both"/>
        <w:rPr>
          <w:sz w:val="24"/>
          <w:szCs w:val="24"/>
        </w:rPr>
      </w:pPr>
    </w:p>
    <w:p w:rsidR="00B3414B" w:rsidRPr="009901DD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9901DD">
        <w:t>Период проведения проверки</w:t>
      </w:r>
      <w:r w:rsidR="001C3D90" w:rsidRPr="009901DD">
        <w:rPr>
          <w:bCs/>
        </w:rPr>
        <w:t>:</w:t>
      </w:r>
      <w:r w:rsidR="00B3414B" w:rsidRPr="009901DD">
        <w:t xml:space="preserve"> </w:t>
      </w:r>
      <w:r w:rsidR="003441D9" w:rsidRPr="009901DD">
        <w:t xml:space="preserve"> </w:t>
      </w:r>
      <w:proofErr w:type="gramStart"/>
      <w:r w:rsidR="00A24154" w:rsidRPr="009901DD">
        <w:t>согласно распоряжения</w:t>
      </w:r>
      <w:proofErr w:type="gramEnd"/>
    </w:p>
    <w:p w:rsidR="009901DD" w:rsidRPr="009901DD" w:rsidRDefault="009202A2" w:rsidP="009901DD">
      <w:pPr>
        <w:rPr>
          <w:sz w:val="24"/>
          <w:szCs w:val="24"/>
        </w:rPr>
      </w:pPr>
      <w:r w:rsidRPr="009901DD">
        <w:rPr>
          <w:sz w:val="24"/>
          <w:szCs w:val="24"/>
        </w:rPr>
        <w:t xml:space="preserve">Проверяемый период: </w:t>
      </w:r>
      <w:r w:rsidR="009901DD" w:rsidRPr="009901DD">
        <w:rPr>
          <w:sz w:val="24"/>
          <w:szCs w:val="24"/>
        </w:rPr>
        <w:t>с 18.12.2024 по 25.12.2024, за период 2024 год.</w:t>
      </w:r>
    </w:p>
    <w:p w:rsidR="009901DD" w:rsidRPr="009901DD" w:rsidRDefault="009901DD" w:rsidP="00B57E30">
      <w:pPr>
        <w:rPr>
          <w:sz w:val="24"/>
          <w:szCs w:val="24"/>
        </w:rPr>
      </w:pPr>
    </w:p>
    <w:p w:rsidR="006A39BE" w:rsidRPr="009901DD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</w:rPr>
      </w:pPr>
      <w:r w:rsidRPr="009901DD">
        <w:rPr>
          <w:bCs/>
        </w:rPr>
        <w:t xml:space="preserve">Метод проверки: </w:t>
      </w:r>
      <w:r w:rsidR="004C66B7" w:rsidRPr="009901DD">
        <w:rPr>
          <w:bCs/>
        </w:rPr>
        <w:t>выборочный</w:t>
      </w:r>
    </w:p>
    <w:p w:rsidR="006A39BE" w:rsidRPr="009901DD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</w:rPr>
      </w:pPr>
    </w:p>
    <w:p w:rsidR="00B3414B" w:rsidRPr="009901DD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</w:rPr>
      </w:pPr>
      <w:r w:rsidRPr="009901DD">
        <w:rPr>
          <w:bCs/>
        </w:rPr>
        <w:t>Проверкой установлено:</w:t>
      </w:r>
    </w:p>
    <w:p w:rsidR="00B24F3F" w:rsidRPr="009901DD" w:rsidRDefault="00B24F3F" w:rsidP="00B24F3F">
      <w:pPr>
        <w:rPr>
          <w:sz w:val="24"/>
          <w:szCs w:val="24"/>
        </w:rPr>
      </w:pPr>
      <w:r w:rsidRPr="009901DD">
        <w:rPr>
          <w:sz w:val="24"/>
          <w:szCs w:val="24"/>
        </w:rPr>
        <w:t>Сведения о проверяемой организации</w:t>
      </w:r>
      <w:proofErr w:type="gramStart"/>
      <w:r w:rsidRPr="009901DD">
        <w:rPr>
          <w:sz w:val="24"/>
          <w:szCs w:val="24"/>
        </w:rPr>
        <w:t xml:space="preserve"> :</w:t>
      </w:r>
      <w:proofErr w:type="gramEnd"/>
    </w:p>
    <w:p w:rsidR="00B24F3F" w:rsidRPr="009901DD" w:rsidRDefault="00B24F3F" w:rsidP="00B24F3F">
      <w:pPr>
        <w:rPr>
          <w:sz w:val="24"/>
          <w:szCs w:val="24"/>
        </w:rPr>
      </w:pPr>
      <w:proofErr w:type="gramStart"/>
      <w:r w:rsidRPr="009901DD">
        <w:rPr>
          <w:bCs/>
          <w:sz w:val="24"/>
          <w:szCs w:val="24"/>
        </w:rPr>
        <w:t>Администрация Таскинского сельсовета Каратузского</w:t>
      </w:r>
      <w:r w:rsidRPr="009901DD">
        <w:rPr>
          <w:sz w:val="24"/>
          <w:szCs w:val="24"/>
        </w:rPr>
        <w:t xml:space="preserve"> района Красноярского края (сокращенное наименование:</w:t>
      </w:r>
      <w:proofErr w:type="gramEnd"/>
      <w:r w:rsidRPr="009901DD">
        <w:rPr>
          <w:sz w:val="24"/>
          <w:szCs w:val="24"/>
        </w:rPr>
        <w:t xml:space="preserve"> </w:t>
      </w:r>
      <w:proofErr w:type="gramStart"/>
      <w:r w:rsidRPr="009901DD">
        <w:rPr>
          <w:bCs/>
          <w:sz w:val="24"/>
          <w:szCs w:val="24"/>
        </w:rPr>
        <w:t xml:space="preserve">Таскинский сельсовет) </w:t>
      </w:r>
      <w:r w:rsidRPr="009901DD">
        <w:rPr>
          <w:sz w:val="24"/>
          <w:szCs w:val="24"/>
        </w:rPr>
        <w:t xml:space="preserve"> является муниципальным казенным учреждением.</w:t>
      </w:r>
      <w:proofErr w:type="gramEnd"/>
    </w:p>
    <w:p w:rsidR="00B24F3F" w:rsidRPr="009901DD" w:rsidRDefault="00B24F3F" w:rsidP="00B24F3F">
      <w:pPr>
        <w:rPr>
          <w:sz w:val="24"/>
          <w:szCs w:val="24"/>
        </w:rPr>
      </w:pPr>
      <w:r w:rsidRPr="009901DD">
        <w:rPr>
          <w:sz w:val="24"/>
          <w:szCs w:val="24"/>
        </w:rPr>
        <w:t>Юридический адрес: 662</w:t>
      </w:r>
      <w:r w:rsidR="00DC7964" w:rsidRPr="009901DD">
        <w:rPr>
          <w:sz w:val="24"/>
          <w:szCs w:val="24"/>
        </w:rPr>
        <w:t>855</w:t>
      </w:r>
      <w:r w:rsidRPr="009901DD">
        <w:rPr>
          <w:sz w:val="24"/>
          <w:szCs w:val="24"/>
        </w:rPr>
        <w:t xml:space="preserve">,Красноярский край, </w:t>
      </w:r>
      <w:proofErr w:type="spellStart"/>
      <w:r w:rsidRPr="009901DD">
        <w:rPr>
          <w:sz w:val="24"/>
          <w:szCs w:val="24"/>
        </w:rPr>
        <w:t>Каратузский</w:t>
      </w:r>
      <w:proofErr w:type="spellEnd"/>
      <w:r w:rsidRPr="009901DD">
        <w:rPr>
          <w:sz w:val="24"/>
          <w:szCs w:val="24"/>
        </w:rPr>
        <w:t xml:space="preserve"> район, с. Таскино, </w:t>
      </w:r>
      <w:proofErr w:type="gramStart"/>
      <w:r w:rsidRPr="009901DD">
        <w:rPr>
          <w:sz w:val="24"/>
          <w:szCs w:val="24"/>
        </w:rPr>
        <w:t>Советская</w:t>
      </w:r>
      <w:proofErr w:type="gramEnd"/>
      <w:r w:rsidRPr="009901DD">
        <w:rPr>
          <w:sz w:val="24"/>
          <w:szCs w:val="24"/>
        </w:rPr>
        <w:t>, д. 39</w:t>
      </w:r>
    </w:p>
    <w:p w:rsidR="00B24F3F" w:rsidRPr="009901DD" w:rsidRDefault="00B24F3F" w:rsidP="00B24F3F">
      <w:pPr>
        <w:rPr>
          <w:sz w:val="24"/>
          <w:szCs w:val="24"/>
        </w:rPr>
      </w:pPr>
      <w:r w:rsidRPr="009901DD">
        <w:rPr>
          <w:sz w:val="24"/>
          <w:szCs w:val="24"/>
        </w:rPr>
        <w:t>ИНН  2419000556  КПП 241901001</w:t>
      </w:r>
    </w:p>
    <w:p w:rsidR="00DC7964" w:rsidRPr="009901DD" w:rsidRDefault="00B24F3F" w:rsidP="00DC7964">
      <w:pPr>
        <w:rPr>
          <w:b/>
          <w:sz w:val="24"/>
          <w:szCs w:val="24"/>
          <w:lang w:eastAsia="ru-RU"/>
        </w:rPr>
      </w:pPr>
      <w:r w:rsidRPr="009901DD">
        <w:rPr>
          <w:sz w:val="24"/>
          <w:szCs w:val="24"/>
        </w:rPr>
        <w:t xml:space="preserve">ОГРН  </w:t>
      </w:r>
      <w:r w:rsidR="00DC7964" w:rsidRPr="009901DD">
        <w:rPr>
          <w:sz w:val="24"/>
          <w:szCs w:val="24"/>
          <w:lang w:eastAsia="ru-RU"/>
        </w:rPr>
        <w:t>1022400878312</w:t>
      </w:r>
      <w:bookmarkStart w:id="0" w:name="_GoBack"/>
      <w:bookmarkEnd w:id="0"/>
    </w:p>
    <w:p w:rsidR="00B24F3F" w:rsidRPr="009901DD" w:rsidRDefault="00B24F3F" w:rsidP="00DC7964">
      <w:pPr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Глава администрации, </w:t>
      </w:r>
      <w:proofErr w:type="gramStart"/>
      <w:r w:rsidRPr="009901DD">
        <w:rPr>
          <w:sz w:val="24"/>
          <w:szCs w:val="24"/>
        </w:rPr>
        <w:t>назначенный</w:t>
      </w:r>
      <w:proofErr w:type="gramEnd"/>
      <w:r w:rsidRPr="009901DD">
        <w:rPr>
          <w:sz w:val="24"/>
          <w:szCs w:val="24"/>
        </w:rPr>
        <w:t xml:space="preserve"> решением Таскинского сельского</w:t>
      </w:r>
      <w:r w:rsidR="00DC7964" w:rsidRPr="009901DD">
        <w:rPr>
          <w:sz w:val="24"/>
          <w:szCs w:val="24"/>
        </w:rPr>
        <w:t xml:space="preserve"> </w:t>
      </w:r>
      <w:r w:rsidRPr="009901DD">
        <w:rPr>
          <w:sz w:val="24"/>
          <w:szCs w:val="24"/>
        </w:rPr>
        <w:t xml:space="preserve">Совета депутатов № </w:t>
      </w:r>
      <w:r w:rsidR="00DC7964" w:rsidRPr="009901DD">
        <w:rPr>
          <w:sz w:val="24"/>
          <w:szCs w:val="24"/>
        </w:rPr>
        <w:t>В-48</w:t>
      </w:r>
      <w:r w:rsidRPr="009901DD">
        <w:rPr>
          <w:sz w:val="24"/>
          <w:szCs w:val="24"/>
        </w:rPr>
        <w:t xml:space="preserve"> от </w:t>
      </w:r>
      <w:r w:rsidR="00DC7964" w:rsidRPr="009901DD">
        <w:rPr>
          <w:sz w:val="24"/>
          <w:szCs w:val="24"/>
        </w:rPr>
        <w:t>05.12.2016</w:t>
      </w:r>
      <w:r w:rsidRPr="009901DD">
        <w:rPr>
          <w:sz w:val="24"/>
          <w:szCs w:val="24"/>
        </w:rPr>
        <w:t>. Каяшкин Александр Николаевич  наделен правом первой подписи  на финансовых и расчетных документах.</w:t>
      </w:r>
    </w:p>
    <w:p w:rsidR="00B24F3F" w:rsidRPr="009901DD" w:rsidRDefault="00B24F3F" w:rsidP="00DC7964">
      <w:pPr>
        <w:jc w:val="both"/>
        <w:rPr>
          <w:sz w:val="24"/>
          <w:szCs w:val="24"/>
        </w:rPr>
      </w:pPr>
      <w:r w:rsidRPr="009901DD">
        <w:rPr>
          <w:sz w:val="24"/>
          <w:szCs w:val="24"/>
        </w:rPr>
        <w:t>Главный бухгалтер Санникова Нина Александровна  наделена правом второй подписи на финансовых и расчетных документах весь проверяемый период</w:t>
      </w:r>
    </w:p>
    <w:p w:rsidR="009202A2" w:rsidRPr="009901DD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</w:rPr>
      </w:pPr>
    </w:p>
    <w:p w:rsidR="009202A2" w:rsidRPr="009901DD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</w:rPr>
      </w:pPr>
    </w:p>
    <w:p w:rsidR="00E71517" w:rsidRPr="009901DD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9901DD">
        <w:rPr>
          <w:b/>
          <w:color w:val="000000"/>
        </w:rPr>
        <w:t>1.</w:t>
      </w:r>
      <w:r w:rsidRPr="009901DD">
        <w:rPr>
          <w:b/>
          <w:bCs/>
        </w:rPr>
        <w:t xml:space="preserve"> </w:t>
      </w:r>
      <w:r w:rsidR="009901DD" w:rsidRPr="009901DD">
        <w:rPr>
          <w:rFonts w:cs="Arial"/>
          <w:b/>
        </w:rPr>
        <w:t>Проверка и визирование проектов договоров, муниципальных контрактов</w:t>
      </w:r>
    </w:p>
    <w:p w:rsidR="009901DD" w:rsidRDefault="009202A2" w:rsidP="009202A2">
      <w:pPr>
        <w:ind w:left="-108" w:right="248"/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  </w:t>
      </w:r>
    </w:p>
    <w:p w:rsidR="009202A2" w:rsidRPr="009901DD" w:rsidRDefault="00B81E06" w:rsidP="009202A2">
      <w:pPr>
        <w:ind w:left="-108" w:right="248"/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Период проверки: </w:t>
      </w:r>
      <w:r w:rsidR="009B27EA">
        <w:rPr>
          <w:sz w:val="24"/>
          <w:szCs w:val="24"/>
        </w:rPr>
        <w:t xml:space="preserve"> </w:t>
      </w:r>
      <w:r w:rsidR="009901DD">
        <w:rPr>
          <w:rFonts w:cs="Arial"/>
          <w:sz w:val="24"/>
          <w:szCs w:val="24"/>
          <w:lang w:eastAsia="ru-RU"/>
        </w:rPr>
        <w:t>2024 год</w:t>
      </w:r>
    </w:p>
    <w:p w:rsidR="00016080" w:rsidRDefault="00016080" w:rsidP="00016080">
      <w:pPr>
        <w:shd w:val="clear" w:color="auto" w:fill="FFFFFF"/>
        <w:suppressAutoHyphens w:val="0"/>
        <w:ind w:firstLine="708"/>
        <w:jc w:val="both"/>
        <w:rPr>
          <w:rFonts w:cs="Arial"/>
          <w:sz w:val="24"/>
          <w:szCs w:val="24"/>
        </w:rPr>
      </w:pPr>
      <w:r w:rsidRPr="00016080">
        <w:rPr>
          <w:rFonts w:cs="Arial"/>
          <w:sz w:val="24"/>
          <w:szCs w:val="24"/>
        </w:rPr>
        <w:lastRenderedPageBreak/>
        <w:t>Проверка и визирование проектов договоров, муниципальных контрактов</w:t>
      </w:r>
      <w:r>
        <w:rPr>
          <w:rFonts w:cs="Arial"/>
          <w:sz w:val="24"/>
          <w:szCs w:val="24"/>
        </w:rPr>
        <w:t xml:space="preserve"> в администрации Таскинского сельсовета осуществлялась на основании методических рекомендаций. </w:t>
      </w:r>
    </w:p>
    <w:p w:rsidR="00F40637" w:rsidRDefault="00016080" w:rsidP="00016080">
      <w:pPr>
        <w:shd w:val="clear" w:color="auto" w:fill="FFFFFF"/>
        <w:suppressAutoHyphens w:val="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администрации проверку </w:t>
      </w:r>
      <w:r w:rsidRPr="00016080">
        <w:rPr>
          <w:rFonts w:cs="Arial"/>
          <w:sz w:val="24"/>
          <w:szCs w:val="24"/>
        </w:rPr>
        <w:t>проектов договоров, муниципальных контрактов</w:t>
      </w:r>
      <w:r>
        <w:rPr>
          <w:rFonts w:cs="Arial"/>
          <w:sz w:val="24"/>
          <w:szCs w:val="24"/>
        </w:rPr>
        <w:t xml:space="preserve"> осуществляет главный бухгалтер</w:t>
      </w:r>
      <w:r w:rsidR="00F40637">
        <w:rPr>
          <w:rFonts w:cs="Arial"/>
          <w:sz w:val="24"/>
          <w:szCs w:val="24"/>
        </w:rPr>
        <w:t>, визирование заместитель главы  администрации.</w:t>
      </w:r>
      <w:r>
        <w:rPr>
          <w:rFonts w:cs="Arial"/>
          <w:sz w:val="24"/>
          <w:szCs w:val="24"/>
        </w:rPr>
        <w:t xml:space="preserve"> </w:t>
      </w:r>
      <w:r w:rsidR="00F40637">
        <w:rPr>
          <w:rFonts w:cs="Arial"/>
          <w:sz w:val="24"/>
          <w:szCs w:val="24"/>
        </w:rPr>
        <w:t>В проверяемом периоде все проекты договоров и муниципальных контрактов завизированы за подписью заместителя главы администрации.</w:t>
      </w:r>
    </w:p>
    <w:p w:rsidR="00B9709B" w:rsidRPr="00B9709B" w:rsidRDefault="00B9709B" w:rsidP="00B9709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9709B">
        <w:t xml:space="preserve">          Вывод:</w:t>
      </w:r>
    </w:p>
    <w:p w:rsidR="00E71517" w:rsidRDefault="00F40637" w:rsidP="00B9709B">
      <w:pPr>
        <w:shd w:val="clear" w:color="auto" w:fill="FFFFFF"/>
        <w:suppressAutoHyphens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Нарушений не выявлено.</w:t>
      </w:r>
    </w:p>
    <w:p w:rsidR="00016080" w:rsidRDefault="00016080" w:rsidP="00F366E5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F40637" w:rsidRDefault="00F40637" w:rsidP="00F366E5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F40637">
        <w:rPr>
          <w:b/>
          <w:color w:val="000000"/>
          <w:sz w:val="24"/>
          <w:szCs w:val="24"/>
          <w:shd w:val="clear" w:color="auto" w:fill="FFFFFF"/>
        </w:rPr>
        <w:t>2. Проверка фактического наличия материальных средств.</w:t>
      </w:r>
    </w:p>
    <w:p w:rsidR="005D79AC" w:rsidRDefault="005D79AC" w:rsidP="00F366E5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5D79AC" w:rsidRPr="009901DD" w:rsidRDefault="005D79AC" w:rsidP="005D79AC">
      <w:pPr>
        <w:ind w:left="-108" w:right="248"/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Период проверки: 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  <w:lang w:eastAsia="ru-RU"/>
        </w:rPr>
        <w:t>2024 год</w:t>
      </w:r>
    </w:p>
    <w:p w:rsidR="00C76771" w:rsidRDefault="00C76771" w:rsidP="00C76771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C76771" w:rsidRPr="00B9709B" w:rsidRDefault="00B9709B" w:rsidP="00C76771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B9709B">
        <w:rPr>
          <w:color w:val="000000"/>
          <w:sz w:val="24"/>
          <w:szCs w:val="24"/>
          <w:lang w:eastAsia="ru-RU"/>
        </w:rPr>
        <w:t>В Администрации Таскинского сельсовета и</w:t>
      </w:r>
      <w:r w:rsidR="00C76771" w:rsidRPr="00B9709B">
        <w:rPr>
          <w:color w:val="000000"/>
          <w:sz w:val="24"/>
          <w:szCs w:val="24"/>
          <w:lang w:eastAsia="ru-RU"/>
        </w:rPr>
        <w:t>нвентаризация товарно-материальных ценностей,  расчетов 2024 году проводилась в соответствии с распоряжением № 3</w:t>
      </w:r>
      <w:r w:rsidR="00704B4F" w:rsidRPr="00B9709B">
        <w:rPr>
          <w:color w:val="000000"/>
          <w:sz w:val="24"/>
          <w:szCs w:val="24"/>
          <w:lang w:eastAsia="ru-RU"/>
        </w:rPr>
        <w:t>3а</w:t>
      </w:r>
      <w:r w:rsidR="00C76771" w:rsidRPr="00B9709B">
        <w:rPr>
          <w:color w:val="000000"/>
          <w:sz w:val="24"/>
          <w:szCs w:val="24"/>
          <w:lang w:eastAsia="ru-RU"/>
        </w:rPr>
        <w:t xml:space="preserve">-Р от </w:t>
      </w:r>
      <w:r w:rsidR="00704B4F" w:rsidRPr="00B9709B">
        <w:rPr>
          <w:color w:val="000000"/>
          <w:sz w:val="24"/>
          <w:szCs w:val="24"/>
          <w:lang w:eastAsia="ru-RU"/>
        </w:rPr>
        <w:t>14</w:t>
      </w:r>
      <w:r w:rsidR="00C76771" w:rsidRPr="00B9709B">
        <w:rPr>
          <w:color w:val="000000"/>
          <w:sz w:val="24"/>
          <w:szCs w:val="24"/>
          <w:lang w:eastAsia="ru-RU"/>
        </w:rPr>
        <w:t>.10.20</w:t>
      </w:r>
      <w:r w:rsidR="00704B4F" w:rsidRPr="00B9709B">
        <w:rPr>
          <w:color w:val="000000"/>
          <w:sz w:val="24"/>
          <w:szCs w:val="24"/>
          <w:lang w:eastAsia="ru-RU"/>
        </w:rPr>
        <w:t>24</w:t>
      </w:r>
      <w:r w:rsidR="00C76771" w:rsidRPr="00B9709B">
        <w:rPr>
          <w:color w:val="000000"/>
          <w:sz w:val="24"/>
          <w:szCs w:val="24"/>
          <w:lang w:eastAsia="ru-RU"/>
        </w:rPr>
        <w:t xml:space="preserve">г. Председатель инвентаризационной комиссии </w:t>
      </w:r>
      <w:proofErr w:type="spellStart"/>
      <w:r w:rsidR="00704B4F" w:rsidRPr="00B9709B">
        <w:rPr>
          <w:color w:val="000000"/>
          <w:sz w:val="24"/>
          <w:szCs w:val="24"/>
          <w:lang w:eastAsia="ru-RU"/>
        </w:rPr>
        <w:t>Бойкова</w:t>
      </w:r>
      <w:proofErr w:type="spellEnd"/>
      <w:r w:rsidR="00704B4F" w:rsidRPr="00B9709B">
        <w:rPr>
          <w:color w:val="000000"/>
          <w:sz w:val="24"/>
          <w:szCs w:val="24"/>
          <w:lang w:eastAsia="ru-RU"/>
        </w:rPr>
        <w:t xml:space="preserve"> Е.С.</w:t>
      </w:r>
      <w:r w:rsidR="00C76771" w:rsidRPr="00B9709B">
        <w:rPr>
          <w:color w:val="000000"/>
          <w:sz w:val="24"/>
          <w:szCs w:val="24"/>
          <w:lang w:eastAsia="ru-RU"/>
        </w:rPr>
        <w:t xml:space="preserve"> глава администрации, члены комиссии Санникова Н.А.- главный бухгалтер и </w:t>
      </w:r>
      <w:r w:rsidR="00704B4F" w:rsidRPr="00B9709B">
        <w:rPr>
          <w:color w:val="000000"/>
          <w:sz w:val="24"/>
          <w:szCs w:val="24"/>
          <w:lang w:eastAsia="ru-RU"/>
        </w:rPr>
        <w:t>Волкова Н.Ф.</w:t>
      </w:r>
      <w:r w:rsidR="00C76771" w:rsidRPr="00B9709B">
        <w:rPr>
          <w:color w:val="000000"/>
          <w:sz w:val="24"/>
          <w:szCs w:val="24"/>
          <w:lang w:eastAsia="ru-RU"/>
        </w:rPr>
        <w:t xml:space="preserve"> – </w:t>
      </w:r>
      <w:r w:rsidR="00704B4F" w:rsidRPr="00B9709B">
        <w:rPr>
          <w:color w:val="000000"/>
          <w:sz w:val="24"/>
          <w:szCs w:val="24"/>
          <w:lang w:eastAsia="ru-RU"/>
        </w:rPr>
        <w:t>заместитель главы администрации</w:t>
      </w:r>
      <w:r w:rsidR="00C76771" w:rsidRPr="00B9709B">
        <w:rPr>
          <w:color w:val="000000"/>
          <w:sz w:val="24"/>
          <w:szCs w:val="24"/>
          <w:lang w:eastAsia="ru-RU"/>
        </w:rPr>
        <w:t xml:space="preserve"> провели инвентаризацию с 2</w:t>
      </w:r>
      <w:r w:rsidR="00704B4F" w:rsidRPr="00B9709B">
        <w:rPr>
          <w:color w:val="000000"/>
          <w:sz w:val="24"/>
          <w:szCs w:val="24"/>
          <w:lang w:eastAsia="ru-RU"/>
        </w:rPr>
        <w:t>5</w:t>
      </w:r>
      <w:r w:rsidR="00C76771" w:rsidRPr="00B9709B">
        <w:rPr>
          <w:color w:val="000000"/>
          <w:sz w:val="24"/>
          <w:szCs w:val="24"/>
          <w:lang w:eastAsia="ru-RU"/>
        </w:rPr>
        <w:t xml:space="preserve"> по 3</w:t>
      </w:r>
      <w:r w:rsidR="00704B4F" w:rsidRPr="00B9709B">
        <w:rPr>
          <w:color w:val="000000"/>
          <w:sz w:val="24"/>
          <w:szCs w:val="24"/>
          <w:lang w:eastAsia="ru-RU"/>
        </w:rPr>
        <w:t>1</w:t>
      </w:r>
      <w:r w:rsidR="00C76771" w:rsidRPr="00B9709B">
        <w:rPr>
          <w:color w:val="000000"/>
          <w:sz w:val="24"/>
          <w:szCs w:val="24"/>
          <w:lang w:eastAsia="ru-RU"/>
        </w:rPr>
        <w:t xml:space="preserve"> октября 202</w:t>
      </w:r>
      <w:r w:rsidR="00704B4F" w:rsidRPr="00B9709B">
        <w:rPr>
          <w:color w:val="000000"/>
          <w:sz w:val="24"/>
          <w:szCs w:val="24"/>
          <w:lang w:eastAsia="ru-RU"/>
        </w:rPr>
        <w:t>4</w:t>
      </w:r>
      <w:r w:rsidR="00C76771" w:rsidRPr="00B9709B">
        <w:rPr>
          <w:color w:val="000000"/>
          <w:sz w:val="24"/>
          <w:szCs w:val="24"/>
          <w:lang w:eastAsia="ru-RU"/>
        </w:rPr>
        <w:t>г.</w:t>
      </w:r>
    </w:p>
    <w:p w:rsidR="00B9709B" w:rsidRPr="00B9709B" w:rsidRDefault="00C76771" w:rsidP="00C76771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B9709B">
        <w:rPr>
          <w:color w:val="000000"/>
          <w:sz w:val="24"/>
          <w:szCs w:val="24"/>
          <w:lang w:eastAsia="ru-RU"/>
        </w:rPr>
        <w:t>При проведении инвентаризации ТМЦ составлялась</w:t>
      </w:r>
      <w:r w:rsidRPr="00B9709B">
        <w:rPr>
          <w:color w:val="000000"/>
          <w:sz w:val="24"/>
          <w:szCs w:val="24"/>
          <w:shd w:val="clear" w:color="auto" w:fill="FFFFFF"/>
        </w:rPr>
        <w:t xml:space="preserve"> инвентаризационная опись (ф. 0504087) по каждому материально ответственному лицу. На основании инвентаризационной описи составлялся акт о результатах инвентаризации (ф. 0504835) по каждому материально ответственному лицу</w:t>
      </w:r>
      <w:r w:rsidRPr="00B9709B">
        <w:rPr>
          <w:color w:val="000000"/>
          <w:sz w:val="24"/>
          <w:szCs w:val="24"/>
          <w:lang w:eastAsia="ru-RU"/>
        </w:rPr>
        <w:t xml:space="preserve">. </w:t>
      </w:r>
    </w:p>
    <w:p w:rsidR="00B9709B" w:rsidRPr="00B9709B" w:rsidRDefault="00B9709B" w:rsidP="00B9709B">
      <w:pPr>
        <w:shd w:val="clear" w:color="auto" w:fill="FFFFFF"/>
        <w:suppressAutoHyphens w:val="0"/>
        <w:ind w:firstLine="708"/>
        <w:rPr>
          <w:color w:val="1A1A1A"/>
          <w:sz w:val="24"/>
          <w:szCs w:val="24"/>
          <w:lang w:eastAsia="ru-RU"/>
        </w:rPr>
      </w:pPr>
      <w:r w:rsidRPr="00B9709B">
        <w:rPr>
          <w:color w:val="1A1A1A"/>
          <w:sz w:val="24"/>
          <w:szCs w:val="24"/>
          <w:lang w:eastAsia="ru-RU"/>
        </w:rPr>
        <w:t>Расхождение между фактическим наличием материальных средств и данными регистров бухгалтерского учета не выявлено.</w:t>
      </w:r>
    </w:p>
    <w:p w:rsidR="00C76771" w:rsidRPr="00B9709B" w:rsidRDefault="00C76771" w:rsidP="00B9709B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B9709B">
        <w:rPr>
          <w:color w:val="000000"/>
          <w:sz w:val="24"/>
          <w:szCs w:val="24"/>
          <w:lang w:eastAsia="ru-RU"/>
        </w:rPr>
        <w:t>Согласно актам проверок недостач и излишков не обнаружено.</w:t>
      </w:r>
    </w:p>
    <w:p w:rsidR="00C76771" w:rsidRPr="00B9709B" w:rsidRDefault="00C76771" w:rsidP="00C7677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9709B">
        <w:t xml:space="preserve">          Вывод:</w:t>
      </w:r>
    </w:p>
    <w:p w:rsidR="00B9709B" w:rsidRDefault="00B9709B" w:rsidP="00B9709B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 w:rsidRPr="00B9709B">
        <w:rPr>
          <w:color w:val="1A1A1A"/>
          <w:sz w:val="24"/>
          <w:szCs w:val="24"/>
          <w:lang w:eastAsia="ru-RU"/>
        </w:rPr>
        <w:t>Инвентаризация проведена в установленные сроки. Проверка выполнена в полном объеме, все отчеты заполнены согласно требованиям, разночтения в документах не выявлены.</w:t>
      </w:r>
    </w:p>
    <w:p w:rsidR="00B9709B" w:rsidRPr="00B9709B" w:rsidRDefault="00B9709B" w:rsidP="00B9709B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</w:p>
    <w:p w:rsidR="00B9709B" w:rsidRPr="00B9709B" w:rsidRDefault="00B9709B" w:rsidP="00B9709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3.</w:t>
      </w:r>
      <w:r w:rsidRPr="00B9709B">
        <w:rPr>
          <w:b/>
          <w:color w:val="000000"/>
          <w:sz w:val="24"/>
          <w:szCs w:val="24"/>
          <w:lang w:eastAsia="ru-RU"/>
        </w:rPr>
        <w:t xml:space="preserve"> </w:t>
      </w:r>
      <w:r w:rsidRPr="00B9709B">
        <w:rPr>
          <w:b/>
          <w:sz w:val="24"/>
          <w:szCs w:val="24"/>
        </w:rPr>
        <w:t xml:space="preserve">Проверка </w:t>
      </w:r>
      <w:proofErr w:type="gramStart"/>
      <w:r w:rsidRPr="00B9709B">
        <w:rPr>
          <w:b/>
          <w:sz w:val="24"/>
          <w:szCs w:val="24"/>
        </w:rPr>
        <w:t>правильности применения кодов бюджетной классификации Российской Федерации</w:t>
      </w:r>
      <w:proofErr w:type="gramEnd"/>
    </w:p>
    <w:p w:rsidR="00B9709B" w:rsidRPr="009901DD" w:rsidRDefault="00B9709B" w:rsidP="00B9709B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B9709B" w:rsidRDefault="00B9709B" w:rsidP="00B9709B">
      <w:pPr>
        <w:suppressAutoHyphens w:val="0"/>
        <w:autoSpaceDE w:val="0"/>
        <w:autoSpaceDN w:val="0"/>
        <w:adjustRightInd w:val="0"/>
        <w:rPr>
          <w:rFonts w:cs="Arial"/>
          <w:sz w:val="24"/>
          <w:szCs w:val="24"/>
          <w:lang w:eastAsia="ru-RU"/>
        </w:rPr>
      </w:pPr>
      <w:r w:rsidRPr="009901DD">
        <w:rPr>
          <w:sz w:val="24"/>
          <w:szCs w:val="24"/>
        </w:rPr>
        <w:t xml:space="preserve">Период проверки: </w:t>
      </w:r>
      <w:r>
        <w:rPr>
          <w:rFonts w:cs="Arial"/>
          <w:sz w:val="24"/>
          <w:szCs w:val="24"/>
          <w:lang w:eastAsia="ru-RU"/>
        </w:rPr>
        <w:t>18.11.2024-20.12.2024</w:t>
      </w:r>
    </w:p>
    <w:p w:rsidR="00B9709B" w:rsidRPr="00B9709B" w:rsidRDefault="00B9709B" w:rsidP="00B9709B">
      <w:pPr>
        <w:suppressAutoHyphens w:val="0"/>
        <w:autoSpaceDE w:val="0"/>
        <w:autoSpaceDN w:val="0"/>
        <w:adjustRightInd w:val="0"/>
        <w:rPr>
          <w:rFonts w:cs="Arial"/>
          <w:sz w:val="24"/>
          <w:szCs w:val="24"/>
          <w:lang w:eastAsia="ru-RU"/>
        </w:rPr>
      </w:pPr>
    </w:p>
    <w:p w:rsidR="00B9709B" w:rsidRPr="009901DD" w:rsidRDefault="00B9709B" w:rsidP="00B970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01DD">
        <w:rPr>
          <w:sz w:val="24"/>
          <w:szCs w:val="24"/>
        </w:rPr>
        <w:tab/>
        <w:t xml:space="preserve"> В проверяемом периоде расходы учреждением производились в пределах утвержденных бюджетных ассигнований и лимитов бюджетных обязательств. </w:t>
      </w:r>
      <w:r w:rsidRPr="009901DD">
        <w:rPr>
          <w:sz w:val="24"/>
          <w:szCs w:val="24"/>
          <w:shd w:val="clear" w:color="auto" w:fill="FFFFFF"/>
        </w:rPr>
        <w:t xml:space="preserve">Финансовое обеспечение деятельности учреждения осуществляется в соответствии с п.2 ст.161 БК РФ за счет средств бюджета Таскинского сельсовета на основании бюджетной сметы. </w:t>
      </w:r>
      <w:r w:rsidRPr="009901DD">
        <w:rPr>
          <w:sz w:val="24"/>
          <w:szCs w:val="24"/>
        </w:rPr>
        <w:t>Бюджетный учет ведется раздельно в разрезе разделов, подразделов, целевых статей, видов расходов, кодов операций сектора государственного управления.</w:t>
      </w:r>
    </w:p>
    <w:p w:rsidR="003C3880" w:rsidRPr="00311D9D" w:rsidRDefault="00B9709B" w:rsidP="003C3880">
      <w:pPr>
        <w:pStyle w:val="a3"/>
        <w:spacing w:before="120"/>
        <w:ind w:left="0" w:firstLine="708"/>
        <w:jc w:val="both"/>
      </w:pPr>
      <w:proofErr w:type="gramStart"/>
      <w:r w:rsidRPr="009901DD">
        <w:t>Применяемые коды бюджетной классификации в 202</w:t>
      </w:r>
      <w:r>
        <w:t>4</w:t>
      </w:r>
      <w:r w:rsidRPr="009901DD">
        <w:t xml:space="preserve"> г. </w:t>
      </w:r>
      <w:r w:rsidR="003C3880">
        <w:t>соответствуют</w:t>
      </w:r>
      <w:r w:rsidR="003C3880" w:rsidRPr="00EE4ECA">
        <w:rPr>
          <w:szCs w:val="28"/>
        </w:rPr>
        <w:t xml:space="preserve"> Приказ</w:t>
      </w:r>
      <w:r w:rsidR="003C3880">
        <w:rPr>
          <w:szCs w:val="28"/>
        </w:rPr>
        <w:t>у</w:t>
      </w:r>
      <w:r w:rsidR="003C3880" w:rsidRPr="00EE4ECA">
        <w:rPr>
          <w:szCs w:val="28"/>
        </w:rPr>
        <w:t xml:space="preserve"> Министерства финансов Российской Федерации от 24 мая 2022 № 82н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3C3880">
        <w:t>и от 01.06.2023 № 80</w:t>
      </w:r>
      <w:r w:rsidR="003C3880" w:rsidRPr="00311D9D">
        <w:t>н «Об утверждении кодов (перечней кодов) бюджетной классификации Российской Федера</w:t>
      </w:r>
      <w:r w:rsidR="003C3880">
        <w:t>ции на 2024 год (на 2024 год и на плановый период 2025 и 2026 годов</w:t>
      </w:r>
      <w:proofErr w:type="gramEnd"/>
      <w:r w:rsidR="003C3880">
        <w:t xml:space="preserve">)», </w:t>
      </w:r>
      <w:r w:rsidR="003C3880">
        <w:rPr>
          <w:szCs w:val="28"/>
        </w:rPr>
        <w:t>от 17.05.2022 № 75н «Об </w:t>
      </w:r>
      <w:r w:rsidR="003C3880" w:rsidRPr="00A15099">
        <w:rPr>
          <w:szCs w:val="28"/>
        </w:rPr>
        <w:t>утверждении кодов (перечней кодов) бюджетной классификации Росси</w:t>
      </w:r>
      <w:r w:rsidR="003C3880">
        <w:rPr>
          <w:szCs w:val="28"/>
        </w:rPr>
        <w:t xml:space="preserve">йской Федерации на 2023 год (на </w:t>
      </w:r>
      <w:r w:rsidR="003C3880" w:rsidRPr="00A15099">
        <w:rPr>
          <w:szCs w:val="28"/>
        </w:rPr>
        <w:t>2023 год и на план</w:t>
      </w:r>
      <w:r w:rsidR="003C3880">
        <w:rPr>
          <w:szCs w:val="28"/>
        </w:rPr>
        <w:t>овый период 2024 и </w:t>
      </w:r>
      <w:r w:rsidR="003C3880" w:rsidRPr="00A15099">
        <w:rPr>
          <w:szCs w:val="28"/>
        </w:rPr>
        <w:t>2025</w:t>
      </w:r>
      <w:r w:rsidR="003C3880">
        <w:rPr>
          <w:szCs w:val="28"/>
        </w:rPr>
        <w:t xml:space="preserve"> годов)».</w:t>
      </w:r>
    </w:p>
    <w:p w:rsidR="00B9709B" w:rsidRPr="009901DD" w:rsidRDefault="00B9709B" w:rsidP="003C3880">
      <w:pPr>
        <w:shd w:val="clear" w:color="auto" w:fill="FFFFFF"/>
        <w:suppressAutoHyphens w:val="0"/>
        <w:ind w:firstLine="708"/>
        <w:jc w:val="both"/>
        <w:outlineLvl w:val="0"/>
        <w:rPr>
          <w:color w:val="000000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>Выводы:</w:t>
      </w:r>
    </w:p>
    <w:p w:rsidR="00C76771" w:rsidRPr="00F40637" w:rsidRDefault="00B9709B" w:rsidP="005D79AC">
      <w:pPr>
        <w:shd w:val="clear" w:color="auto" w:fill="FFFFFF"/>
        <w:suppressAutoHyphens w:val="0"/>
        <w:ind w:firstLine="708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901DD">
        <w:rPr>
          <w:sz w:val="24"/>
          <w:szCs w:val="24"/>
        </w:rPr>
        <w:t>Нарушения не выявлены.</w:t>
      </w:r>
    </w:p>
    <w:p w:rsidR="00F40637" w:rsidRDefault="00C06D5B" w:rsidP="00F366E5">
      <w:pPr>
        <w:shd w:val="clear" w:color="auto" w:fill="FFFFFF"/>
        <w:suppressAutoHyphens w:val="0"/>
        <w:jc w:val="both"/>
        <w:rPr>
          <w:b/>
          <w:sz w:val="24"/>
          <w:szCs w:val="24"/>
          <w:lang w:eastAsia="ru-RU"/>
        </w:rPr>
      </w:pPr>
      <w:r w:rsidRPr="00C06D5B">
        <w:rPr>
          <w:b/>
          <w:sz w:val="24"/>
          <w:szCs w:val="24"/>
          <w:lang w:eastAsia="ru-RU"/>
        </w:rPr>
        <w:lastRenderedPageBreak/>
        <w:t>4. Соблюдения процедур составления, исполнения бюджетной сметы</w:t>
      </w:r>
    </w:p>
    <w:p w:rsidR="00C06D5B" w:rsidRDefault="005D79AC" w:rsidP="00F366E5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lang w:eastAsia="ru-RU"/>
        </w:rPr>
      </w:pPr>
      <w:r w:rsidRPr="009901DD">
        <w:rPr>
          <w:sz w:val="24"/>
          <w:szCs w:val="24"/>
        </w:rPr>
        <w:t xml:space="preserve">Период проверки: </w:t>
      </w:r>
      <w:r>
        <w:rPr>
          <w:rFonts w:cs="Arial"/>
          <w:sz w:val="24"/>
          <w:szCs w:val="24"/>
          <w:lang w:eastAsia="ru-RU"/>
        </w:rPr>
        <w:t>10.01.2024-20.12.2024</w:t>
      </w:r>
    </w:p>
    <w:p w:rsidR="005D79AC" w:rsidRPr="00C06D5B" w:rsidRDefault="005D79AC" w:rsidP="00F366E5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p w:rsidR="00F366E5" w:rsidRPr="009901DD" w:rsidRDefault="00E71517" w:rsidP="005D79AC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 xml:space="preserve">        </w:t>
      </w:r>
      <w:proofErr w:type="gramStart"/>
      <w:r w:rsidR="00F366E5" w:rsidRPr="009901DD">
        <w:rPr>
          <w:color w:val="000000"/>
          <w:sz w:val="24"/>
          <w:szCs w:val="24"/>
          <w:lang w:eastAsia="ru-RU"/>
        </w:rPr>
        <w:t xml:space="preserve">В соответствии с  приказом </w:t>
      </w:r>
      <w:r w:rsidR="00F366E5" w:rsidRPr="009901DD">
        <w:rPr>
          <w:color w:val="1E1E1E"/>
          <w:sz w:val="24"/>
          <w:szCs w:val="24"/>
        </w:rPr>
        <w:t xml:space="preserve"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  <w:r w:rsidR="00F366E5" w:rsidRPr="009901DD">
        <w:rPr>
          <w:color w:val="000000"/>
          <w:sz w:val="24"/>
          <w:szCs w:val="24"/>
          <w:lang w:eastAsia="ru-RU"/>
        </w:rPr>
        <w:t xml:space="preserve"> и Постановлением администрации Таскинского сельсовета № 69-П от 29.12.2018 г. «Об утверждении порядка составления, утверждения и ведения бюджетной сметы администрации Таскинского </w:t>
      </w:r>
      <w:r w:rsidR="005D79AC">
        <w:rPr>
          <w:bCs/>
          <w:color w:val="000000"/>
          <w:sz w:val="24"/>
          <w:szCs w:val="24"/>
        </w:rPr>
        <w:t>сельсовета»</w:t>
      </w:r>
      <w:r w:rsidR="00F366E5" w:rsidRPr="009901DD">
        <w:rPr>
          <w:bCs/>
          <w:color w:val="000000"/>
          <w:sz w:val="24"/>
          <w:szCs w:val="24"/>
        </w:rPr>
        <w:t xml:space="preserve"> </w:t>
      </w:r>
      <w:r w:rsidR="00F366E5" w:rsidRPr="009901DD">
        <w:rPr>
          <w:color w:val="000000"/>
          <w:sz w:val="24"/>
          <w:szCs w:val="24"/>
          <w:lang w:eastAsia="ru-RU"/>
        </w:rPr>
        <w:t xml:space="preserve">(далее Порядок) </w:t>
      </w:r>
      <w:r w:rsidR="005D79AC">
        <w:rPr>
          <w:color w:val="000000"/>
          <w:sz w:val="24"/>
          <w:szCs w:val="24"/>
          <w:lang w:eastAsia="ru-RU"/>
        </w:rPr>
        <w:t>в проверяемом периоде с</w:t>
      </w:r>
      <w:r w:rsidR="00F366E5" w:rsidRPr="009901DD">
        <w:rPr>
          <w:color w:val="000000"/>
          <w:sz w:val="24"/>
          <w:szCs w:val="24"/>
          <w:lang w:eastAsia="ru-RU"/>
        </w:rPr>
        <w:t>оставление и утверждение бюджетной сметы осуществляется   по форме  ОКУД 0501012</w:t>
      </w:r>
      <w:proofErr w:type="gramEnd"/>
      <w:r w:rsidR="00F366E5" w:rsidRPr="009901DD">
        <w:rPr>
          <w:color w:val="000000"/>
          <w:sz w:val="24"/>
          <w:szCs w:val="24"/>
          <w:lang w:eastAsia="ru-RU"/>
        </w:rPr>
        <w:t>. Бюджетные сметы составлены, в разрезе кодов классификации расходов бюджета с детализацией до кодов статей (подстатей) классификации операций,  в рублях с точностью до двух знаков после запятой.  Содержат следующие обязательные реквизиты: гриф утверждения, содержащий подпись руководителя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смету. Бюджетные сметы заверены гербовой печатью. Утвержденные показатели бюджетных смет на 20</w:t>
      </w:r>
      <w:r w:rsidR="00B81E06" w:rsidRPr="009901DD">
        <w:rPr>
          <w:color w:val="000000"/>
          <w:sz w:val="24"/>
          <w:szCs w:val="24"/>
          <w:lang w:eastAsia="ru-RU"/>
        </w:rPr>
        <w:t>2</w:t>
      </w:r>
      <w:r w:rsidR="005D79AC">
        <w:rPr>
          <w:color w:val="000000"/>
          <w:sz w:val="24"/>
          <w:szCs w:val="24"/>
          <w:lang w:eastAsia="ru-RU"/>
        </w:rPr>
        <w:t>4</w:t>
      </w:r>
      <w:r w:rsidR="00F366E5" w:rsidRPr="009901DD">
        <w:rPr>
          <w:color w:val="000000"/>
          <w:sz w:val="24"/>
          <w:szCs w:val="24"/>
          <w:lang w:eastAsia="ru-RU"/>
        </w:rPr>
        <w:t xml:space="preserve"> год соответствуют доведенным до муниципального казенного учреждения «Таскинский сельсовет» лимитам бюджетных обязательств на принятие и (или) исполнение бюджетных обязательств по обеспечению выполнения функций казенных учреждений, что соответствует п. 2 ст. 221 Бюджетного кодекса РФ. К представленной  на утверждение смете прилагаются обоснования (расчеты) плановых сметных показателей, использованных при формировании сметы. </w:t>
      </w:r>
    </w:p>
    <w:p w:rsidR="00F366E5" w:rsidRPr="009901DD" w:rsidRDefault="00F366E5" w:rsidP="00F366E5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>Ведением сметы является внесение изменений в смету смет муниципального казенного учреждения  «Таскинский сельсовет» в пределах, доведенных в установленном порядке объемов соответствующих лимитов бюджетных обязательств по форме  ОКУД 0501013.</w:t>
      </w:r>
      <w:r w:rsidRPr="009901DD">
        <w:rPr>
          <w:color w:val="000000"/>
          <w:sz w:val="24"/>
          <w:szCs w:val="24"/>
        </w:rPr>
        <w:t xml:space="preserve"> </w:t>
      </w:r>
      <w:r w:rsidRPr="009901DD">
        <w:rPr>
          <w:color w:val="000000"/>
          <w:sz w:val="24"/>
          <w:szCs w:val="24"/>
          <w:lang w:eastAsia="ru-RU"/>
        </w:rPr>
        <w:t>Внесение изменений в показатели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«минус».</w:t>
      </w:r>
      <w:r w:rsidRPr="009901DD">
        <w:rPr>
          <w:color w:val="000000"/>
          <w:sz w:val="24"/>
          <w:szCs w:val="24"/>
        </w:rPr>
        <w:t xml:space="preserve"> </w:t>
      </w:r>
      <w:r w:rsidRPr="009901DD">
        <w:rPr>
          <w:color w:val="000000"/>
          <w:sz w:val="24"/>
          <w:szCs w:val="24"/>
          <w:lang w:eastAsia="ru-RU"/>
        </w:rPr>
        <w:t>Утверждение изменений показателей сметы муниципального казенного учреждения «Таскинский сельсовет», осуществляется руководителем учреждения, заверяется гербовой печатью и  подписывается главным бухгалтером.</w:t>
      </w:r>
    </w:p>
    <w:p w:rsidR="00F366E5" w:rsidRPr="009901DD" w:rsidRDefault="00F366E5" w:rsidP="00F366E5">
      <w:pPr>
        <w:shd w:val="clear" w:color="auto" w:fill="FFFFFF"/>
        <w:suppressAutoHyphens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>Выводы:</w:t>
      </w:r>
    </w:p>
    <w:p w:rsidR="00F366E5" w:rsidRPr="009901DD" w:rsidRDefault="00F366E5" w:rsidP="00F366E5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 xml:space="preserve">Нарушения не выявлены. </w:t>
      </w:r>
      <w:proofErr w:type="gramStart"/>
      <w:r w:rsidRPr="009901DD">
        <w:rPr>
          <w:color w:val="000000"/>
          <w:sz w:val="24"/>
          <w:szCs w:val="24"/>
          <w:lang w:eastAsia="ru-RU"/>
        </w:rPr>
        <w:t>Составление, утверждение и внесение изменений в бюджетную</w:t>
      </w:r>
      <w:r w:rsidR="00A138DD" w:rsidRPr="009901DD">
        <w:rPr>
          <w:color w:val="000000"/>
          <w:sz w:val="24"/>
          <w:szCs w:val="24"/>
          <w:lang w:eastAsia="ru-RU"/>
        </w:rPr>
        <w:t xml:space="preserve"> </w:t>
      </w:r>
      <w:r w:rsidRPr="009901DD">
        <w:rPr>
          <w:color w:val="000000"/>
          <w:sz w:val="24"/>
          <w:szCs w:val="24"/>
          <w:lang w:eastAsia="ru-RU"/>
        </w:rPr>
        <w:t>смету на 20</w:t>
      </w:r>
      <w:r w:rsidR="00BF0AC4" w:rsidRPr="009901DD">
        <w:rPr>
          <w:color w:val="000000"/>
          <w:sz w:val="24"/>
          <w:szCs w:val="24"/>
          <w:lang w:eastAsia="ru-RU"/>
        </w:rPr>
        <w:t>2</w:t>
      </w:r>
      <w:r w:rsidR="005D79AC">
        <w:rPr>
          <w:color w:val="000000"/>
          <w:sz w:val="24"/>
          <w:szCs w:val="24"/>
          <w:lang w:eastAsia="ru-RU"/>
        </w:rPr>
        <w:t>4</w:t>
      </w:r>
      <w:r w:rsidRPr="009901DD">
        <w:rPr>
          <w:color w:val="000000"/>
          <w:sz w:val="24"/>
          <w:szCs w:val="24"/>
          <w:lang w:eastAsia="ru-RU"/>
        </w:rPr>
        <w:t xml:space="preserve"> год и плановый период 20</w:t>
      </w:r>
      <w:r w:rsidR="00BF0AC4" w:rsidRPr="009901DD">
        <w:rPr>
          <w:color w:val="000000"/>
          <w:sz w:val="24"/>
          <w:szCs w:val="24"/>
          <w:lang w:eastAsia="ru-RU"/>
        </w:rPr>
        <w:t>2</w:t>
      </w:r>
      <w:r w:rsidR="005D79AC">
        <w:rPr>
          <w:color w:val="000000"/>
          <w:sz w:val="24"/>
          <w:szCs w:val="24"/>
          <w:lang w:eastAsia="ru-RU"/>
        </w:rPr>
        <w:t>5</w:t>
      </w:r>
      <w:r w:rsidRPr="009901DD">
        <w:rPr>
          <w:color w:val="000000"/>
          <w:sz w:val="24"/>
          <w:szCs w:val="24"/>
          <w:lang w:eastAsia="ru-RU"/>
        </w:rPr>
        <w:t xml:space="preserve"> - 202</w:t>
      </w:r>
      <w:r w:rsidR="005D79AC">
        <w:rPr>
          <w:color w:val="000000"/>
          <w:sz w:val="24"/>
          <w:szCs w:val="24"/>
          <w:lang w:eastAsia="ru-RU"/>
        </w:rPr>
        <w:t>6</w:t>
      </w:r>
      <w:r w:rsidRPr="009901DD">
        <w:rPr>
          <w:color w:val="000000"/>
          <w:sz w:val="24"/>
          <w:szCs w:val="24"/>
          <w:lang w:eastAsia="ru-RU"/>
        </w:rPr>
        <w:t xml:space="preserve"> годы муниципального казенного учреждения «Таскинский сельсовет» соответствует требованиям установленными Министерством финансов Российской Федерации от 20.11.2007 №112н «Об общих требованиях к порядку составления, утверждения и ведения бюджетных смет казенных учреждений». </w:t>
      </w:r>
      <w:proofErr w:type="gramEnd"/>
    </w:p>
    <w:p w:rsidR="00B81E06" w:rsidRPr="009901DD" w:rsidRDefault="00B81E06" w:rsidP="00F366E5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B81E06" w:rsidRDefault="005D79AC" w:rsidP="00F366E5">
      <w:pPr>
        <w:shd w:val="clear" w:color="auto" w:fill="FFFFFF"/>
        <w:suppressAutoHyphens w:val="0"/>
        <w:jc w:val="both"/>
        <w:rPr>
          <w:b/>
          <w:sz w:val="24"/>
          <w:szCs w:val="24"/>
          <w:lang w:eastAsia="ru-RU"/>
        </w:rPr>
      </w:pPr>
      <w:r w:rsidRPr="00FD6A8D">
        <w:rPr>
          <w:b/>
          <w:color w:val="000000"/>
          <w:sz w:val="24"/>
          <w:szCs w:val="24"/>
          <w:lang w:eastAsia="ru-RU"/>
        </w:rPr>
        <w:t xml:space="preserve">  </w:t>
      </w:r>
      <w:r w:rsidR="00FD6A8D" w:rsidRPr="00FD6A8D">
        <w:rPr>
          <w:b/>
          <w:color w:val="000000"/>
          <w:sz w:val="24"/>
          <w:szCs w:val="24"/>
          <w:lang w:eastAsia="ru-RU"/>
        </w:rPr>
        <w:t xml:space="preserve">5. </w:t>
      </w:r>
      <w:r w:rsidR="00FD6A8D">
        <w:rPr>
          <w:b/>
          <w:sz w:val="24"/>
          <w:szCs w:val="24"/>
          <w:lang w:eastAsia="ru-RU"/>
        </w:rPr>
        <w:t>В</w:t>
      </w:r>
      <w:r w:rsidR="00FD6A8D" w:rsidRPr="00FD6A8D">
        <w:rPr>
          <w:b/>
          <w:sz w:val="24"/>
          <w:szCs w:val="24"/>
          <w:lang w:eastAsia="ru-RU"/>
        </w:rPr>
        <w:t>едения бухгалтерского учета</w:t>
      </w:r>
    </w:p>
    <w:p w:rsidR="00336E98" w:rsidRPr="00FD6A8D" w:rsidRDefault="00336E98" w:rsidP="00F366E5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p w:rsidR="00336E98" w:rsidRPr="009901DD" w:rsidRDefault="00336E98" w:rsidP="00336E98">
      <w:pPr>
        <w:ind w:left="-108" w:right="248"/>
        <w:jc w:val="both"/>
        <w:rPr>
          <w:sz w:val="24"/>
          <w:szCs w:val="24"/>
        </w:rPr>
      </w:pPr>
      <w:r w:rsidRPr="009901DD">
        <w:rPr>
          <w:sz w:val="24"/>
          <w:szCs w:val="24"/>
        </w:rPr>
        <w:t xml:space="preserve">Период проверки: 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  <w:lang w:eastAsia="ru-RU"/>
        </w:rPr>
        <w:t>2024 год</w:t>
      </w:r>
    </w:p>
    <w:p w:rsidR="000B48ED" w:rsidRPr="009901DD" w:rsidRDefault="000B48ED" w:rsidP="004127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FD6A8D" w:rsidRDefault="005B7576" w:rsidP="005B7576">
      <w:pPr>
        <w:ind w:firstLine="708"/>
        <w:jc w:val="both"/>
        <w:rPr>
          <w:color w:val="1A1A1A"/>
          <w:sz w:val="24"/>
          <w:szCs w:val="24"/>
          <w:lang w:eastAsia="ru-RU"/>
        </w:rPr>
      </w:pPr>
      <w:r w:rsidRPr="00984AAF">
        <w:rPr>
          <w:color w:val="1A1A1A"/>
          <w:sz w:val="24"/>
          <w:szCs w:val="24"/>
          <w:lang w:eastAsia="ru-RU"/>
        </w:rPr>
        <w:t xml:space="preserve">Учетная политика </w:t>
      </w:r>
      <w:r w:rsidR="00FD6A8D" w:rsidRPr="00984AAF">
        <w:rPr>
          <w:color w:val="1A1A1A"/>
          <w:sz w:val="24"/>
          <w:szCs w:val="24"/>
          <w:lang w:eastAsia="ru-RU"/>
        </w:rPr>
        <w:t xml:space="preserve"> </w:t>
      </w:r>
      <w:r w:rsidRPr="00984AAF">
        <w:rPr>
          <w:color w:val="1A1A1A"/>
          <w:sz w:val="24"/>
          <w:szCs w:val="24"/>
          <w:lang w:eastAsia="ru-RU"/>
        </w:rPr>
        <w:t xml:space="preserve">администрации </w:t>
      </w:r>
      <w:r w:rsidR="00FD6A8D" w:rsidRPr="00984AAF">
        <w:rPr>
          <w:color w:val="1A1A1A"/>
          <w:sz w:val="24"/>
          <w:szCs w:val="24"/>
          <w:lang w:eastAsia="ru-RU"/>
        </w:rPr>
        <w:t xml:space="preserve">утверждена </w:t>
      </w:r>
      <w:r w:rsidRPr="00984AAF">
        <w:rPr>
          <w:color w:val="1A1A1A"/>
          <w:sz w:val="24"/>
          <w:szCs w:val="24"/>
          <w:lang w:eastAsia="ru-RU"/>
        </w:rPr>
        <w:t>распоряжением</w:t>
      </w:r>
      <w:r w:rsidR="00FD6A8D" w:rsidRPr="00984AAF">
        <w:rPr>
          <w:color w:val="1A1A1A"/>
          <w:sz w:val="24"/>
          <w:szCs w:val="24"/>
          <w:lang w:eastAsia="ru-RU"/>
        </w:rPr>
        <w:t xml:space="preserve"> </w:t>
      </w:r>
      <w:r w:rsidRPr="00984AAF">
        <w:rPr>
          <w:color w:val="000000"/>
          <w:sz w:val="24"/>
          <w:szCs w:val="24"/>
        </w:rPr>
        <w:t xml:space="preserve">для целей бюджетного (бухгалтерского) учета на 2024 год </w:t>
      </w:r>
      <w:r w:rsidR="00984AAF" w:rsidRPr="00984AAF">
        <w:rPr>
          <w:color w:val="000000"/>
          <w:sz w:val="24"/>
          <w:szCs w:val="24"/>
        </w:rPr>
        <w:t>№ 30-Р от 28.12.2023 год.</w:t>
      </w:r>
    </w:p>
    <w:p w:rsidR="002707B2" w:rsidRPr="002707B2" w:rsidRDefault="002707B2" w:rsidP="005B7576">
      <w:pPr>
        <w:ind w:firstLine="708"/>
        <w:jc w:val="both"/>
        <w:rPr>
          <w:color w:val="000000"/>
          <w:sz w:val="24"/>
          <w:szCs w:val="24"/>
        </w:rPr>
      </w:pPr>
      <w:r w:rsidRPr="002707B2">
        <w:rPr>
          <w:sz w:val="24"/>
          <w:szCs w:val="24"/>
        </w:rPr>
        <w:t xml:space="preserve">Ведение </w:t>
      </w:r>
      <w:r>
        <w:rPr>
          <w:sz w:val="24"/>
          <w:szCs w:val="24"/>
        </w:rPr>
        <w:t xml:space="preserve">бухгалтерского </w:t>
      </w:r>
      <w:r w:rsidRPr="002707B2">
        <w:rPr>
          <w:sz w:val="24"/>
          <w:szCs w:val="24"/>
        </w:rPr>
        <w:t>учета возложено на главного бухгалтера.</w:t>
      </w:r>
    </w:p>
    <w:p w:rsidR="003D3DCC" w:rsidRDefault="00FD6A8D" w:rsidP="00336E98">
      <w:pPr>
        <w:shd w:val="clear" w:color="auto" w:fill="FFFFFF"/>
        <w:suppressAutoHyphens w:val="0"/>
        <w:ind w:firstLine="708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Данные первичных учетных документов, принятых к учету и определяющих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специфику исполнения бюджетных смет, в регистрах бюджетного учета по состоянию на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01 января 202</w:t>
      </w:r>
      <w:r w:rsidR="005B7576">
        <w:rPr>
          <w:color w:val="1A1A1A"/>
          <w:sz w:val="24"/>
          <w:szCs w:val="24"/>
          <w:lang w:eastAsia="ru-RU"/>
        </w:rPr>
        <w:t>5</w:t>
      </w:r>
      <w:r w:rsidRPr="00FD6A8D">
        <w:rPr>
          <w:color w:val="1A1A1A"/>
          <w:sz w:val="24"/>
          <w:szCs w:val="24"/>
          <w:lang w:eastAsia="ru-RU"/>
        </w:rPr>
        <w:t xml:space="preserve"> года отражены в полном объеме.</w:t>
      </w:r>
      <w:r w:rsidR="005B7576">
        <w:rPr>
          <w:color w:val="1A1A1A"/>
          <w:sz w:val="24"/>
          <w:szCs w:val="24"/>
          <w:lang w:eastAsia="ru-RU"/>
        </w:rPr>
        <w:t xml:space="preserve"> </w:t>
      </w:r>
    </w:p>
    <w:p w:rsidR="00FD6A8D" w:rsidRPr="00FD6A8D" w:rsidRDefault="00FD6A8D" w:rsidP="00336E98">
      <w:pPr>
        <w:ind w:firstLine="708"/>
        <w:jc w:val="both"/>
        <w:rPr>
          <w:color w:val="000000"/>
          <w:sz w:val="24"/>
          <w:szCs w:val="24"/>
        </w:rPr>
      </w:pPr>
      <w:r w:rsidRPr="00FD6A8D">
        <w:rPr>
          <w:color w:val="1A1A1A"/>
          <w:sz w:val="24"/>
          <w:szCs w:val="24"/>
          <w:lang w:eastAsia="ru-RU"/>
        </w:rPr>
        <w:t>В условиях комплексной автоматизации технология информации производится в</w:t>
      </w:r>
      <w:r w:rsidR="005B7576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 xml:space="preserve">системе программного комплекса </w:t>
      </w:r>
      <w:r w:rsidR="003D3DCC" w:rsidRPr="003D3DCC">
        <w:rPr>
          <w:rStyle w:val="fill"/>
          <w:b w:val="0"/>
          <w:i w:val="0"/>
          <w:color w:val="000000"/>
          <w:sz w:val="24"/>
          <w:szCs w:val="24"/>
        </w:rPr>
        <w:t>1С «Бухгалтерия     государственного учреждения»</w:t>
      </w:r>
      <w:r w:rsidR="003D3DCC" w:rsidRPr="003D3DCC">
        <w:rPr>
          <w:color w:val="000000"/>
          <w:sz w:val="24"/>
          <w:szCs w:val="24"/>
        </w:rPr>
        <w:t xml:space="preserve"> и </w:t>
      </w:r>
      <w:r w:rsidR="003D3DCC" w:rsidRPr="003D3DCC">
        <w:rPr>
          <w:rStyle w:val="fill"/>
          <w:b w:val="0"/>
          <w:i w:val="0"/>
          <w:color w:val="000000"/>
          <w:sz w:val="24"/>
          <w:szCs w:val="24"/>
        </w:rPr>
        <w:lastRenderedPageBreak/>
        <w:t>1С: Предприятие «Зарплата и кадры бюджетного учреждения»</w:t>
      </w:r>
      <w:proofErr w:type="gramStart"/>
      <w:r w:rsidR="003D3DCC" w:rsidRPr="003D3DCC">
        <w:rPr>
          <w:color w:val="000000"/>
          <w:sz w:val="24"/>
          <w:szCs w:val="24"/>
        </w:rPr>
        <w:t>.</w:t>
      </w:r>
      <w:r w:rsidRPr="00FD6A8D">
        <w:rPr>
          <w:color w:val="1A1A1A"/>
          <w:sz w:val="24"/>
          <w:szCs w:val="24"/>
          <w:lang w:eastAsia="ru-RU"/>
        </w:rPr>
        <w:t>п</w:t>
      </w:r>
      <w:proofErr w:type="gramEnd"/>
      <w:r w:rsidRPr="00FD6A8D">
        <w:rPr>
          <w:color w:val="1A1A1A"/>
          <w:sz w:val="24"/>
          <w:szCs w:val="24"/>
          <w:lang w:eastAsia="ru-RU"/>
        </w:rPr>
        <w:t>о соответствующим разделам плана счетов бюджетного учета. Базы данных</w:t>
      </w:r>
      <w:r w:rsidR="003D3DCC">
        <w:rPr>
          <w:color w:val="000000"/>
          <w:sz w:val="24"/>
          <w:szCs w:val="24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хранятся на жестких дисках бухгалтерии и бумажных носителях. Бухгалтерский учет</w:t>
      </w:r>
      <w:r w:rsidR="003D3DCC">
        <w:rPr>
          <w:color w:val="000000"/>
          <w:sz w:val="24"/>
          <w:szCs w:val="24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ведется на основе рабочего плана счетов, в соответствие с Инструкцией по применению</w:t>
      </w:r>
      <w:r w:rsidR="003D3DCC">
        <w:rPr>
          <w:color w:val="000000"/>
          <w:sz w:val="24"/>
          <w:szCs w:val="24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единого плана счетов бухгалтерского учета для органов государственной власти</w:t>
      </w:r>
      <w:r w:rsidR="003D3DCC">
        <w:rPr>
          <w:color w:val="000000"/>
          <w:sz w:val="24"/>
          <w:szCs w:val="24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(государственных органов), органов местного самоуправления, органов управления</w:t>
      </w:r>
      <w:r w:rsidR="003D3DCC">
        <w:rPr>
          <w:color w:val="000000"/>
          <w:sz w:val="24"/>
          <w:szCs w:val="24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государственных (муниципальных) учреждений, утвержденной Приказом Министерства</w:t>
      </w:r>
      <w:r w:rsidR="003D3DCC">
        <w:rPr>
          <w:color w:val="000000"/>
          <w:sz w:val="24"/>
          <w:szCs w:val="24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финансов Российской Федерации от 01.10.2010 №157н (далее – Инструкция №157н).</w:t>
      </w:r>
    </w:p>
    <w:p w:rsidR="00FD6A8D" w:rsidRPr="00FD6A8D" w:rsidRDefault="00FD6A8D" w:rsidP="003D3DCC">
      <w:pPr>
        <w:shd w:val="clear" w:color="auto" w:fill="FFFFFF"/>
        <w:suppressAutoHyphens w:val="0"/>
        <w:ind w:firstLine="708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Данные проверенных и принятых к учету первичных учетных документов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систематизируются по датам совершения операций и отражаются накопительным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способом в следующих регистрах бюджетного учета: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1 Ежемесячно: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№2 с безналичными денежными средствами;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№3 расчеты с подотчетными лицами;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№4 расчеты с поставщиками и подрядчиками;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№5 расчеты с дебиторами по доходам;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№6 расчеты по оплате труда;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№7 по выбытию и перемещению нефинансовых активов;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№8 по прочим операциям;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журнал операций №9 по санкционированию;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ведомость начислений амортизации основных средств;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оборотные ведомости по нефинансовым активам.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2 Ежегодно: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главная книга за отчетный период (до проведения операций по закрытию года);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proofErr w:type="gramStart"/>
      <w:r w:rsidRPr="00FD6A8D">
        <w:rPr>
          <w:color w:val="1A1A1A"/>
          <w:sz w:val="24"/>
          <w:szCs w:val="24"/>
          <w:lang w:eastAsia="ru-RU"/>
        </w:rPr>
        <w:t>- главная книга за отчетный период (после проведения операций по закрытию</w:t>
      </w:r>
      <w:proofErr w:type="gramEnd"/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3</w:t>
      </w:r>
      <w:proofErr w:type="gramStart"/>
      <w:r w:rsidRPr="00FD6A8D">
        <w:rPr>
          <w:color w:val="1A1A1A"/>
          <w:sz w:val="24"/>
          <w:szCs w:val="24"/>
          <w:lang w:eastAsia="ru-RU"/>
        </w:rPr>
        <w:t xml:space="preserve"> П</w:t>
      </w:r>
      <w:proofErr w:type="gramEnd"/>
      <w:r w:rsidRPr="00FD6A8D">
        <w:rPr>
          <w:color w:val="1A1A1A"/>
          <w:sz w:val="24"/>
          <w:szCs w:val="24"/>
          <w:lang w:eastAsia="ru-RU"/>
        </w:rPr>
        <w:t>о мере совершения фактов хозяйственной жизни: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инвентарные карточки учета основных средств;</w:t>
      </w:r>
    </w:p>
    <w:p w:rsidR="00FD6A8D" w:rsidRPr="00FD6A8D" w:rsidRDefault="00FD6A8D" w:rsidP="005B7576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- 1 журнал операций по счету «Касса».</w:t>
      </w:r>
    </w:p>
    <w:p w:rsidR="00FD6A8D" w:rsidRPr="00FD6A8D" w:rsidRDefault="00FD6A8D" w:rsidP="003D3DCC">
      <w:pPr>
        <w:shd w:val="clear" w:color="auto" w:fill="FFFFFF"/>
        <w:suppressAutoHyphens w:val="0"/>
        <w:ind w:firstLine="708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Для целей бухгалтерского учета в Учреждении применяется Рабочий план счетов,</w:t>
      </w:r>
    </w:p>
    <w:p w:rsidR="00336E98" w:rsidRDefault="00FD6A8D" w:rsidP="00336E98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proofErr w:type="gramStart"/>
      <w:r w:rsidRPr="00FD6A8D">
        <w:rPr>
          <w:color w:val="1A1A1A"/>
          <w:sz w:val="24"/>
          <w:szCs w:val="24"/>
          <w:lang w:eastAsia="ru-RU"/>
        </w:rPr>
        <w:t>разработанный</w:t>
      </w:r>
      <w:proofErr w:type="gramEnd"/>
      <w:r w:rsidRPr="00FD6A8D">
        <w:rPr>
          <w:color w:val="1A1A1A"/>
          <w:sz w:val="24"/>
          <w:szCs w:val="24"/>
          <w:lang w:eastAsia="ru-RU"/>
        </w:rPr>
        <w:t xml:space="preserve"> на основании Приказа Минфина России от 06.12.2010 №162н «Об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утверждении Плана счетов бюджетного учета и Инструкции по его применению».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36E98">
        <w:rPr>
          <w:color w:val="1A1A1A"/>
          <w:sz w:val="24"/>
          <w:szCs w:val="24"/>
          <w:lang w:eastAsia="ru-RU"/>
        </w:rPr>
        <w:t xml:space="preserve">  </w:t>
      </w:r>
      <w:r w:rsidRPr="00FD6A8D">
        <w:rPr>
          <w:color w:val="1A1A1A"/>
          <w:sz w:val="24"/>
          <w:szCs w:val="24"/>
          <w:lang w:eastAsia="ru-RU"/>
        </w:rPr>
        <w:t>Согласно учетной политике, периодичность и сроки составления форм первичных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учетных документов и регистров бюджетного учета, а также лица, ответственные за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составление,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регистрацию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и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хранение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указанных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документов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оформляются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по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 xml:space="preserve">утвержденному Графику документооборота (приложение № </w:t>
      </w:r>
      <w:r w:rsidR="003D3DCC">
        <w:rPr>
          <w:color w:val="1A1A1A"/>
          <w:sz w:val="24"/>
          <w:szCs w:val="24"/>
          <w:lang w:eastAsia="ru-RU"/>
        </w:rPr>
        <w:t>3</w:t>
      </w:r>
      <w:r w:rsidRPr="00FD6A8D">
        <w:rPr>
          <w:color w:val="1A1A1A"/>
          <w:sz w:val="24"/>
          <w:szCs w:val="24"/>
          <w:lang w:eastAsia="ru-RU"/>
        </w:rPr>
        <w:t xml:space="preserve"> к Учетной политике).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36E98">
        <w:rPr>
          <w:color w:val="1A1A1A"/>
          <w:sz w:val="24"/>
          <w:szCs w:val="24"/>
          <w:lang w:eastAsia="ru-RU"/>
        </w:rPr>
        <w:t xml:space="preserve">  </w:t>
      </w:r>
      <w:r w:rsidRPr="00FD6A8D">
        <w:rPr>
          <w:color w:val="1A1A1A"/>
          <w:sz w:val="24"/>
          <w:szCs w:val="24"/>
          <w:lang w:eastAsia="ru-RU"/>
        </w:rPr>
        <w:t>Своевременное и качественное оформление первичных учетных документов,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передачу их в установленные сроки для отражения в бухгалтерском учете, а также</w:t>
      </w:r>
      <w:r w:rsidR="003D3DCC">
        <w:rPr>
          <w:color w:val="1A1A1A"/>
          <w:sz w:val="24"/>
          <w:szCs w:val="24"/>
          <w:lang w:eastAsia="ru-RU"/>
        </w:rPr>
        <w:t xml:space="preserve"> достоверность </w:t>
      </w:r>
      <w:r w:rsidRPr="00FD6A8D">
        <w:rPr>
          <w:color w:val="1A1A1A"/>
          <w:sz w:val="24"/>
          <w:szCs w:val="24"/>
          <w:lang w:eastAsia="ru-RU"/>
        </w:rPr>
        <w:t>содержащихся в них данных обеспечивают лица, ответственные за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 xml:space="preserve">оформление факта хозяйственной жизни и подписывающие эти документы. </w:t>
      </w:r>
    </w:p>
    <w:p w:rsidR="004D5611" w:rsidRPr="004D5611" w:rsidRDefault="004D5611" w:rsidP="004D5611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>
        <w:rPr>
          <w:rFonts w:asciiTheme="minorHAnsi" w:hAnsiTheme="minorHAnsi"/>
          <w:color w:val="1A1A1A"/>
          <w:sz w:val="19"/>
          <w:szCs w:val="19"/>
          <w:lang w:eastAsia="ru-RU"/>
        </w:rPr>
        <w:t xml:space="preserve">               </w:t>
      </w:r>
      <w:r w:rsidRPr="004D5611">
        <w:rPr>
          <w:color w:val="1A1A1A"/>
          <w:sz w:val="24"/>
          <w:szCs w:val="24"/>
          <w:lang w:eastAsia="ru-RU"/>
        </w:rPr>
        <w:t>Проверены операции по следующим основаниям:</w:t>
      </w:r>
    </w:p>
    <w:p w:rsidR="004D5611" w:rsidRPr="004D5611" w:rsidRDefault="004D5611" w:rsidP="004D5611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t>-расходы по оплате труда, в том числе: по заработной плате,</w:t>
      </w:r>
    </w:p>
    <w:p w:rsidR="004D5611" w:rsidRPr="004D5611" w:rsidRDefault="004D5611" w:rsidP="004D5611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t>вознаграждениям по итогам работы, премиям, материальной помощи;</w:t>
      </w:r>
    </w:p>
    <w:p w:rsidR="004D5611" w:rsidRPr="004D5611" w:rsidRDefault="004D5611" w:rsidP="004D5611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t>-выплаты пособий и компенсаций;</w:t>
      </w:r>
    </w:p>
    <w:p w:rsidR="004D5611" w:rsidRPr="004D5611" w:rsidRDefault="004D5611" w:rsidP="004D5611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t>-расходы по выплате удержаний, произведенных с заработной платы;</w:t>
      </w:r>
    </w:p>
    <w:p w:rsidR="004D5611" w:rsidRPr="004D5611" w:rsidRDefault="004D5611" w:rsidP="004D5611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t>-начисления на выплаты по оплате труда.</w:t>
      </w:r>
    </w:p>
    <w:p w:rsidR="004D5611" w:rsidRPr="004D5611" w:rsidRDefault="004D5611" w:rsidP="004D5611">
      <w:pPr>
        <w:shd w:val="clear" w:color="auto" w:fill="FFFFFF"/>
        <w:suppressAutoHyphens w:val="0"/>
        <w:ind w:firstLine="708"/>
        <w:jc w:val="both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t>Учёт использования рабочего времени в учреждении ведётся регулярно с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5611">
        <w:rPr>
          <w:color w:val="1A1A1A"/>
          <w:sz w:val="24"/>
          <w:szCs w:val="24"/>
          <w:lang w:eastAsia="ru-RU"/>
        </w:rPr>
        <w:t>применением Табеля учёта использования рабочего времени (форма 0301008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5611">
        <w:rPr>
          <w:color w:val="1A1A1A"/>
          <w:sz w:val="24"/>
          <w:szCs w:val="24"/>
          <w:lang w:eastAsia="ru-RU"/>
        </w:rPr>
        <w:t>по ОКУД, утверждена Приказом Минфина РФ от 15 декабря 2010 года №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5611">
        <w:rPr>
          <w:color w:val="1A1A1A"/>
          <w:sz w:val="24"/>
          <w:szCs w:val="24"/>
          <w:lang w:eastAsia="ru-RU"/>
        </w:rPr>
        <w:t>173н).</w:t>
      </w:r>
    </w:p>
    <w:p w:rsidR="004D5611" w:rsidRPr="004D5611" w:rsidRDefault="004D5611" w:rsidP="004D561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color w:val="1A1A1A"/>
        </w:rPr>
        <w:tab/>
      </w:r>
      <w:r w:rsidRPr="004D5611">
        <w:t xml:space="preserve"> Заработная плата включает:</w:t>
      </w:r>
    </w:p>
    <w:p w:rsidR="004D5611" w:rsidRPr="004D5611" w:rsidRDefault="004D5611" w:rsidP="004D561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4D5611">
        <w:t>-денежные оклады по занимаемой должности;</w:t>
      </w:r>
    </w:p>
    <w:p w:rsidR="004D5611" w:rsidRDefault="004D5611" w:rsidP="004D561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4D5611">
        <w:t>-ежемесячные и иные дополнительные выплаты.</w:t>
      </w:r>
    </w:p>
    <w:p w:rsidR="004D5611" w:rsidRDefault="004D5611" w:rsidP="004D5611">
      <w:pPr>
        <w:shd w:val="clear" w:color="auto" w:fill="FFFFFF"/>
        <w:suppressAutoHyphens w:val="0"/>
        <w:ind w:firstLine="708"/>
        <w:jc w:val="both"/>
        <w:rPr>
          <w:color w:val="1A1A1A"/>
          <w:sz w:val="24"/>
          <w:szCs w:val="24"/>
          <w:lang w:eastAsia="ru-RU"/>
        </w:rPr>
      </w:pPr>
      <w:r w:rsidRPr="004D5611">
        <w:rPr>
          <w:color w:val="1A1A1A"/>
          <w:sz w:val="24"/>
          <w:szCs w:val="24"/>
          <w:lang w:eastAsia="ru-RU"/>
        </w:rPr>
        <w:lastRenderedPageBreak/>
        <w:t>Расчёты по оплате труда штатных сотрудников производились с использованием счетов банковских (пластиковых) карт в соответствии с Федеральным законом от 22.05.2003 г. № 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  <w:r>
        <w:rPr>
          <w:color w:val="1A1A1A"/>
          <w:sz w:val="24"/>
          <w:szCs w:val="24"/>
          <w:lang w:eastAsia="ru-RU"/>
        </w:rPr>
        <w:t xml:space="preserve">  </w:t>
      </w:r>
    </w:p>
    <w:p w:rsidR="003D3DCC" w:rsidRPr="003D3DCC" w:rsidRDefault="00FD6A8D" w:rsidP="00336E98">
      <w:pPr>
        <w:shd w:val="clear" w:color="auto" w:fill="FFFFFF"/>
        <w:ind w:firstLine="708"/>
        <w:jc w:val="both"/>
        <w:rPr>
          <w:color w:val="1A1A1A"/>
          <w:sz w:val="24"/>
          <w:szCs w:val="24"/>
          <w:lang w:eastAsia="ru-RU"/>
        </w:rPr>
      </w:pPr>
      <w:r w:rsidRPr="00FD6A8D">
        <w:rPr>
          <w:color w:val="1A1A1A"/>
          <w:sz w:val="24"/>
          <w:szCs w:val="24"/>
          <w:lang w:eastAsia="ru-RU"/>
        </w:rPr>
        <w:t>Проверенные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Pr="00FD6A8D">
        <w:rPr>
          <w:color w:val="1A1A1A"/>
          <w:sz w:val="24"/>
          <w:szCs w:val="24"/>
          <w:lang w:eastAsia="ru-RU"/>
        </w:rPr>
        <w:t>и принятые к учету первичные учетные документы систематизируются по датам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совершения операций (в хронологическом порядке) и отражаются накопительным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способом в регистрах бюджетного учета.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="003D3DCC" w:rsidRPr="003D3DCC">
        <w:rPr>
          <w:color w:val="1A1A1A"/>
          <w:sz w:val="24"/>
          <w:szCs w:val="24"/>
          <w:lang w:eastAsia="ru-RU"/>
        </w:rPr>
        <w:t>Ведение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бухгалтерского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осуществляется в соответствии с Бюджетным кодексом РФ, Федеральным законом РФ от</w:t>
      </w:r>
      <w:r w:rsidR="003D3DCC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06.12.2011 № 402-ФЗ «О бухгалтерском учете», приказами Министерства финансов РФ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от 01.12.2010 № 157н «Об утверждении единого плана счетов бухгалтерского учета для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органов государственной власти, органов местного самоуправления, органов управления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государственными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внебюджетными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фондами,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государственных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(муниципальных) учреждений и Инструкции по его применению»,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Инструкции о порядке составления и представления годовой, квартальной</w:t>
      </w:r>
      <w:proofErr w:type="gramEnd"/>
      <w:r w:rsidR="003D3DCC" w:rsidRPr="003D3DCC">
        <w:rPr>
          <w:color w:val="1A1A1A"/>
          <w:sz w:val="24"/>
          <w:szCs w:val="24"/>
          <w:lang w:eastAsia="ru-RU"/>
        </w:rPr>
        <w:t xml:space="preserve"> и месячной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отчетности об исполнении бюджетов бюджетной системы Российской Федерации,</w:t>
      </w:r>
      <w:r w:rsidR="00336E98">
        <w:rPr>
          <w:color w:val="1A1A1A"/>
          <w:sz w:val="24"/>
          <w:szCs w:val="24"/>
          <w:lang w:eastAsia="ru-RU"/>
        </w:rPr>
        <w:t xml:space="preserve"> </w:t>
      </w:r>
      <w:r w:rsidR="003D3DCC" w:rsidRPr="003D3DCC">
        <w:rPr>
          <w:color w:val="1A1A1A"/>
          <w:sz w:val="24"/>
          <w:szCs w:val="24"/>
          <w:lang w:eastAsia="ru-RU"/>
        </w:rPr>
        <w:t>утвержденной приказом Минфина России от 28.12.2019 № 191н.</w:t>
      </w:r>
    </w:p>
    <w:p w:rsidR="00FD6A8D" w:rsidRPr="00FD6A8D" w:rsidRDefault="00336E98" w:rsidP="004D5611">
      <w:pPr>
        <w:shd w:val="clear" w:color="auto" w:fill="FFFFFF"/>
        <w:suppressAutoHyphens w:val="0"/>
        <w:ind w:firstLine="708"/>
        <w:jc w:val="both"/>
        <w:outlineLvl w:val="0"/>
        <w:rPr>
          <w:color w:val="1A1A1A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>Выводы:</w:t>
      </w:r>
    </w:p>
    <w:p w:rsidR="00586FCF" w:rsidRPr="00586FCF" w:rsidRDefault="00586FCF" w:rsidP="00586FCF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9901DD">
        <w:rPr>
          <w:color w:val="000000"/>
          <w:sz w:val="24"/>
          <w:szCs w:val="24"/>
          <w:lang w:eastAsia="ru-RU"/>
        </w:rPr>
        <w:t>Нарушения не выявлены</w:t>
      </w:r>
      <w:r>
        <w:rPr>
          <w:color w:val="000000"/>
          <w:sz w:val="24"/>
          <w:szCs w:val="24"/>
          <w:lang w:eastAsia="ru-RU"/>
        </w:rPr>
        <w:t>.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="00336E98" w:rsidRPr="00586FCF">
        <w:rPr>
          <w:color w:val="1A1A1A"/>
          <w:sz w:val="24"/>
          <w:szCs w:val="24"/>
          <w:lang w:eastAsia="ru-RU"/>
        </w:rPr>
        <w:t>Организация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и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ведение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бухгалтерского</w:t>
      </w:r>
      <w:r w:rsidR="004D5611" w:rsidRPr="00586FCF">
        <w:rPr>
          <w:color w:val="1A1A1A"/>
          <w:sz w:val="24"/>
          <w:szCs w:val="24"/>
          <w:lang w:eastAsia="ru-RU"/>
        </w:rPr>
        <w:t xml:space="preserve"> учета </w:t>
      </w:r>
      <w:r w:rsidR="00336E98" w:rsidRPr="00586FCF">
        <w:rPr>
          <w:color w:val="1A1A1A"/>
          <w:sz w:val="24"/>
          <w:szCs w:val="24"/>
          <w:lang w:eastAsia="ru-RU"/>
        </w:rPr>
        <w:t>в бухгалтерских регистрах в</w:t>
      </w:r>
      <w:r w:rsidR="004D5611" w:rsidRPr="00586FCF">
        <w:rPr>
          <w:color w:val="1A1A1A"/>
          <w:sz w:val="24"/>
          <w:szCs w:val="24"/>
          <w:lang w:eastAsia="ru-RU"/>
        </w:rPr>
        <w:t xml:space="preserve"> 2024</w:t>
      </w:r>
      <w:r w:rsidR="00336E98" w:rsidRPr="00586FCF">
        <w:rPr>
          <w:color w:val="1A1A1A"/>
          <w:sz w:val="24"/>
          <w:szCs w:val="24"/>
          <w:lang w:eastAsia="ru-RU"/>
        </w:rPr>
        <w:t xml:space="preserve"> году проводились в соответствии с Федеральным законом РФ от 06.12.2011 № 402-ФЗ «О бухгалтерском учете», приказами Министерства</w:t>
      </w:r>
      <w:r w:rsidRPr="00586FCF">
        <w:rPr>
          <w:color w:val="1A1A1A"/>
          <w:sz w:val="24"/>
          <w:szCs w:val="24"/>
          <w:lang w:eastAsia="ru-RU"/>
        </w:rPr>
        <w:t xml:space="preserve"> финансов РФ</w:t>
      </w:r>
      <w:r w:rsidR="00336E98" w:rsidRPr="00586FCF">
        <w:rPr>
          <w:color w:val="1A1A1A"/>
          <w:sz w:val="24"/>
          <w:szCs w:val="24"/>
          <w:lang w:eastAsia="ru-RU"/>
        </w:rPr>
        <w:t xml:space="preserve"> от 01.12.2010 №157н «Об утверждении единого плана счетов бухгалтерского учета для органов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государственной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власти,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органов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местного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государственными</w:t>
      </w:r>
      <w:r w:rsidR="004D5611"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внебюджетными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фондами,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Инструкции о порядке составления и</w:t>
      </w:r>
      <w:proofErr w:type="gramEnd"/>
      <w:r w:rsidR="00336E98" w:rsidRPr="00586FCF">
        <w:rPr>
          <w:color w:val="1A1A1A"/>
          <w:sz w:val="24"/>
          <w:szCs w:val="24"/>
          <w:lang w:eastAsia="ru-RU"/>
        </w:rPr>
        <w:t xml:space="preserve"> представления годовой, квартальной и месячной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отчетности об исполнении бюджетов бюджетной системы Российской Федерации,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  <w:r w:rsidR="00336E98" w:rsidRPr="00586FCF">
        <w:rPr>
          <w:color w:val="1A1A1A"/>
          <w:sz w:val="24"/>
          <w:szCs w:val="24"/>
          <w:lang w:eastAsia="ru-RU"/>
        </w:rPr>
        <w:t>утвержденной приказом Минфина России от 28.12.2019 № 191н.</w:t>
      </w:r>
      <w:r w:rsidRPr="00586FCF">
        <w:rPr>
          <w:color w:val="1A1A1A"/>
          <w:sz w:val="24"/>
          <w:szCs w:val="24"/>
          <w:lang w:eastAsia="ru-RU"/>
        </w:rPr>
        <w:t xml:space="preserve"> </w:t>
      </w:r>
    </w:p>
    <w:p w:rsidR="00680212" w:rsidRPr="004D5611" w:rsidRDefault="00680212" w:rsidP="004D561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B557D" w:rsidRDefault="003B557D" w:rsidP="00194C6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1A1A1A"/>
        </w:rPr>
      </w:pPr>
    </w:p>
    <w:p w:rsidR="003B557D" w:rsidRPr="003B557D" w:rsidRDefault="003B557D" w:rsidP="003B557D">
      <w:pPr>
        <w:shd w:val="clear" w:color="auto" w:fill="FFFFFF"/>
        <w:suppressAutoHyphens w:val="0"/>
        <w:rPr>
          <w:color w:val="1A1A1A"/>
          <w:sz w:val="24"/>
          <w:szCs w:val="24"/>
          <w:lang w:eastAsia="ru-RU"/>
        </w:rPr>
      </w:pPr>
    </w:p>
    <w:p w:rsidR="00680212" w:rsidRPr="009901DD" w:rsidRDefault="00680212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4C66B7" w:rsidRPr="009901DD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</w:pPr>
      <w:r w:rsidRPr="009901DD">
        <w:t>Глава Таскинского</w:t>
      </w:r>
      <w:r w:rsidR="004C66B7" w:rsidRPr="009901DD">
        <w:t xml:space="preserve"> сельсовета</w:t>
      </w:r>
      <w:r w:rsidR="004C66B7" w:rsidRPr="009901DD">
        <w:tab/>
      </w:r>
      <w:r w:rsidR="004C66B7" w:rsidRPr="009901DD">
        <w:tab/>
      </w:r>
      <w:r w:rsidR="004C66B7" w:rsidRPr="009901DD">
        <w:tab/>
      </w:r>
      <w:r w:rsidR="004C66B7" w:rsidRPr="009901DD">
        <w:tab/>
      </w:r>
      <w:proofErr w:type="spellStart"/>
      <w:r w:rsidR="00C06D5B">
        <w:t>Бойкова</w:t>
      </w:r>
      <w:proofErr w:type="spellEnd"/>
      <w:r w:rsidR="00C06D5B">
        <w:t xml:space="preserve"> Е.С.</w:t>
      </w:r>
    </w:p>
    <w:p w:rsidR="004C66B7" w:rsidRPr="009901DD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</w:pPr>
    </w:p>
    <w:p w:rsidR="004C66B7" w:rsidRPr="009901DD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</w:pPr>
    </w:p>
    <w:p w:rsidR="004C66B7" w:rsidRPr="009901DD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</w:pPr>
    </w:p>
    <w:p w:rsidR="004C66B7" w:rsidRPr="009901DD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</w:pPr>
      <w:r w:rsidRPr="009901DD">
        <w:t>Акт составлен в 2-х экземплярах.</w:t>
      </w:r>
    </w:p>
    <w:p w:rsidR="00E80789" w:rsidRPr="009901DD" w:rsidRDefault="00E80789" w:rsidP="001E56B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80789" w:rsidRPr="009901DD" w:rsidRDefault="00E80789" w:rsidP="001E56B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E80789" w:rsidRPr="009901DD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4D" w:rsidRDefault="0045204D" w:rsidP="00C06D5B">
      <w:r>
        <w:separator/>
      </w:r>
    </w:p>
  </w:endnote>
  <w:endnote w:type="continuationSeparator" w:id="0">
    <w:p w:rsidR="0045204D" w:rsidRDefault="0045204D" w:rsidP="00C0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4D" w:rsidRDefault="0045204D" w:rsidP="00C06D5B">
      <w:r>
        <w:separator/>
      </w:r>
    </w:p>
  </w:footnote>
  <w:footnote w:type="continuationSeparator" w:id="0">
    <w:p w:rsidR="0045204D" w:rsidRDefault="0045204D" w:rsidP="00C0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4B"/>
    <w:rsid w:val="00001981"/>
    <w:rsid w:val="00001E0A"/>
    <w:rsid w:val="00002EA6"/>
    <w:rsid w:val="00004416"/>
    <w:rsid w:val="00010267"/>
    <w:rsid w:val="00010DBE"/>
    <w:rsid w:val="00011B8A"/>
    <w:rsid w:val="00013122"/>
    <w:rsid w:val="00013A32"/>
    <w:rsid w:val="00013DF1"/>
    <w:rsid w:val="0001404F"/>
    <w:rsid w:val="00015BFD"/>
    <w:rsid w:val="00016080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646E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40AB"/>
    <w:rsid w:val="001047F9"/>
    <w:rsid w:val="00106AD4"/>
    <w:rsid w:val="00107BB0"/>
    <w:rsid w:val="00111AF5"/>
    <w:rsid w:val="00113A7E"/>
    <w:rsid w:val="00113AF8"/>
    <w:rsid w:val="00114832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C6E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11E4"/>
    <w:rsid w:val="001E3218"/>
    <w:rsid w:val="001E56B4"/>
    <w:rsid w:val="001F4E31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07B2"/>
    <w:rsid w:val="00271EF0"/>
    <w:rsid w:val="00272825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9E3"/>
    <w:rsid w:val="002B3B88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2543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36E98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A4E44"/>
    <w:rsid w:val="003B557D"/>
    <w:rsid w:val="003B6D67"/>
    <w:rsid w:val="003C3880"/>
    <w:rsid w:val="003C3CD0"/>
    <w:rsid w:val="003C4A38"/>
    <w:rsid w:val="003C615D"/>
    <w:rsid w:val="003D0654"/>
    <w:rsid w:val="003D1A80"/>
    <w:rsid w:val="003D3DCC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04D"/>
    <w:rsid w:val="0045290F"/>
    <w:rsid w:val="00460174"/>
    <w:rsid w:val="00464D99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48C8"/>
    <w:rsid w:val="004B718F"/>
    <w:rsid w:val="004B7947"/>
    <w:rsid w:val="004C0235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611"/>
    <w:rsid w:val="004D5EC0"/>
    <w:rsid w:val="004E13E4"/>
    <w:rsid w:val="004E613C"/>
    <w:rsid w:val="004E7412"/>
    <w:rsid w:val="004E77B1"/>
    <w:rsid w:val="004E7A0D"/>
    <w:rsid w:val="004F7324"/>
    <w:rsid w:val="004F744F"/>
    <w:rsid w:val="00500558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86FC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B7576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D79AC"/>
    <w:rsid w:val="005E3BEE"/>
    <w:rsid w:val="005E5EB5"/>
    <w:rsid w:val="005F118F"/>
    <w:rsid w:val="005F3198"/>
    <w:rsid w:val="005F54D7"/>
    <w:rsid w:val="005F7654"/>
    <w:rsid w:val="006037FA"/>
    <w:rsid w:val="006043F4"/>
    <w:rsid w:val="0060736A"/>
    <w:rsid w:val="006160CE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748"/>
    <w:rsid w:val="006453B2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227E"/>
    <w:rsid w:val="006727F6"/>
    <w:rsid w:val="00674F96"/>
    <w:rsid w:val="00680212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04B4F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2EBF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253"/>
    <w:rsid w:val="007F2825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262"/>
    <w:rsid w:val="00927500"/>
    <w:rsid w:val="00931908"/>
    <w:rsid w:val="00936AD3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139"/>
    <w:rsid w:val="00980291"/>
    <w:rsid w:val="0098149E"/>
    <w:rsid w:val="00981A12"/>
    <w:rsid w:val="00982D89"/>
    <w:rsid w:val="00983125"/>
    <w:rsid w:val="00984AAF"/>
    <w:rsid w:val="009901DD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A7D51"/>
    <w:rsid w:val="009B02BE"/>
    <w:rsid w:val="009B1075"/>
    <w:rsid w:val="009B116C"/>
    <w:rsid w:val="009B12FB"/>
    <w:rsid w:val="009B27EA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8DD"/>
    <w:rsid w:val="00A13DA2"/>
    <w:rsid w:val="00A20424"/>
    <w:rsid w:val="00A20629"/>
    <w:rsid w:val="00A20B07"/>
    <w:rsid w:val="00A2112A"/>
    <w:rsid w:val="00A238A2"/>
    <w:rsid w:val="00A24154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B0E4A"/>
    <w:rsid w:val="00AB13B2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55A1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1E06"/>
    <w:rsid w:val="00B82FE1"/>
    <w:rsid w:val="00B830FD"/>
    <w:rsid w:val="00B83AF0"/>
    <w:rsid w:val="00B8426F"/>
    <w:rsid w:val="00B85706"/>
    <w:rsid w:val="00B858A0"/>
    <w:rsid w:val="00B8646E"/>
    <w:rsid w:val="00B92998"/>
    <w:rsid w:val="00B93FDA"/>
    <w:rsid w:val="00B9445C"/>
    <w:rsid w:val="00B94946"/>
    <w:rsid w:val="00B94B54"/>
    <w:rsid w:val="00B94E25"/>
    <w:rsid w:val="00B96C01"/>
    <w:rsid w:val="00B9709B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1813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0AC4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6D5B"/>
    <w:rsid w:val="00C07118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6432"/>
    <w:rsid w:val="00C63140"/>
    <w:rsid w:val="00C64B95"/>
    <w:rsid w:val="00C71C44"/>
    <w:rsid w:val="00C735D1"/>
    <w:rsid w:val="00C7677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5237B"/>
    <w:rsid w:val="00D60613"/>
    <w:rsid w:val="00D628E0"/>
    <w:rsid w:val="00D65148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19FC"/>
    <w:rsid w:val="00E52CF3"/>
    <w:rsid w:val="00E56249"/>
    <w:rsid w:val="00E62D85"/>
    <w:rsid w:val="00E6328A"/>
    <w:rsid w:val="00E65063"/>
    <w:rsid w:val="00E71517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0920"/>
    <w:rsid w:val="00EC16C4"/>
    <w:rsid w:val="00EC1F92"/>
    <w:rsid w:val="00EC3D24"/>
    <w:rsid w:val="00EC64BD"/>
    <w:rsid w:val="00EC6782"/>
    <w:rsid w:val="00ED0D43"/>
    <w:rsid w:val="00ED11B2"/>
    <w:rsid w:val="00ED21B3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73D4"/>
    <w:rsid w:val="00F3054E"/>
    <w:rsid w:val="00F30900"/>
    <w:rsid w:val="00F32838"/>
    <w:rsid w:val="00F32D26"/>
    <w:rsid w:val="00F33EDC"/>
    <w:rsid w:val="00F36152"/>
    <w:rsid w:val="00F366E5"/>
    <w:rsid w:val="00F36786"/>
    <w:rsid w:val="00F40637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5E85"/>
    <w:rsid w:val="00FC6097"/>
    <w:rsid w:val="00FD0344"/>
    <w:rsid w:val="00FD2871"/>
    <w:rsid w:val="00FD30F2"/>
    <w:rsid w:val="00FD5531"/>
    <w:rsid w:val="00FD5BA3"/>
    <w:rsid w:val="00FD6A8D"/>
    <w:rsid w:val="00FD7B50"/>
    <w:rsid w:val="00FE6F56"/>
    <w:rsid w:val="00FF58E9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15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  <w:style w:type="character" w:customStyle="1" w:styleId="a7">
    <w:name w:val="Основной текст_"/>
    <w:basedOn w:val="a0"/>
    <w:link w:val="2"/>
    <w:rsid w:val="00BD181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D1813"/>
    <w:pPr>
      <w:widowControl w:val="0"/>
      <w:shd w:val="clear" w:color="auto" w:fill="FFFFFF"/>
      <w:suppressAutoHyphens w:val="0"/>
      <w:spacing w:before="300" w:after="300" w:line="320" w:lineRule="exact"/>
      <w:jc w:val="both"/>
    </w:pPr>
    <w:rPr>
      <w:spacing w:val="6"/>
      <w:sz w:val="25"/>
      <w:szCs w:val="25"/>
      <w:lang w:eastAsia="en-US"/>
    </w:rPr>
  </w:style>
  <w:style w:type="character" w:customStyle="1" w:styleId="11">
    <w:name w:val="Основной текст1"/>
    <w:basedOn w:val="a7"/>
    <w:rsid w:val="006453B2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105pt0pt">
    <w:name w:val="Основной текст + 10;5 pt;Интервал 0 pt"/>
    <w:basedOn w:val="a7"/>
    <w:rsid w:val="006453B2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character" w:styleId="a8">
    <w:name w:val="Hyperlink"/>
    <w:basedOn w:val="a0"/>
    <w:uiPriority w:val="99"/>
    <w:semiHidden/>
    <w:unhideWhenUsed/>
    <w:rsid w:val="0001026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1026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7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99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06D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6D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C06D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6D5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5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14</cp:revision>
  <cp:lastPrinted>2019-04-18T01:34:00Z</cp:lastPrinted>
  <dcterms:created xsi:type="dcterms:W3CDTF">2025-02-20T06:10:00Z</dcterms:created>
  <dcterms:modified xsi:type="dcterms:W3CDTF">2025-02-21T03:12:00Z</dcterms:modified>
</cp:coreProperties>
</file>