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5A418" w14:textId="380A39FE" w:rsidR="007E0B45" w:rsidRPr="00962940" w:rsidRDefault="003822C8" w:rsidP="00962940">
      <w:pPr>
        <w:autoSpaceDE w:val="0"/>
        <w:autoSpaceDN w:val="0"/>
        <w:adjustRightInd w:val="0"/>
        <w:spacing w:after="0" w:line="276" w:lineRule="auto"/>
        <w:jc w:val="center"/>
        <w:rPr>
          <w:rFonts w:ascii="Arial" w:hAnsi="Arial" w:cs="Arial"/>
          <w:iCs/>
          <w:sz w:val="28"/>
          <w:szCs w:val="28"/>
        </w:rPr>
      </w:pPr>
      <w:r w:rsidRPr="00962940">
        <w:rPr>
          <w:rFonts w:ascii="Arial" w:hAnsi="Arial" w:cs="Arial"/>
          <w:iCs/>
          <w:sz w:val="28"/>
          <w:szCs w:val="28"/>
        </w:rPr>
        <w:t xml:space="preserve">АДМИНИСТРАЦИЯ ТАСКИНСКОГО СЕЛЬСОВЕТА </w:t>
      </w:r>
    </w:p>
    <w:p w14:paraId="7B5F9EF6" w14:textId="1648F2D3" w:rsidR="003822C8" w:rsidRPr="00962940" w:rsidRDefault="003822C8" w:rsidP="00962940">
      <w:pPr>
        <w:autoSpaceDE w:val="0"/>
        <w:autoSpaceDN w:val="0"/>
        <w:adjustRightInd w:val="0"/>
        <w:spacing w:after="0" w:line="276" w:lineRule="auto"/>
        <w:jc w:val="center"/>
        <w:rPr>
          <w:rFonts w:ascii="Arial" w:hAnsi="Arial" w:cs="Arial"/>
          <w:iCs/>
          <w:sz w:val="28"/>
          <w:szCs w:val="28"/>
        </w:rPr>
      </w:pPr>
      <w:r w:rsidRPr="00962940">
        <w:rPr>
          <w:rFonts w:ascii="Arial" w:hAnsi="Arial" w:cs="Arial"/>
          <w:iCs/>
          <w:sz w:val="28"/>
          <w:szCs w:val="28"/>
        </w:rPr>
        <w:t>КАРАТУЗСКОГО РАЙОНА КРАСНОЯРСКОГО КРАЯ</w:t>
      </w:r>
    </w:p>
    <w:p w14:paraId="7FE93BF5" w14:textId="77777777" w:rsidR="007E0B45" w:rsidRPr="00962940" w:rsidRDefault="007E0B45" w:rsidP="00962940">
      <w:pPr>
        <w:autoSpaceDE w:val="0"/>
        <w:autoSpaceDN w:val="0"/>
        <w:adjustRightInd w:val="0"/>
        <w:spacing w:after="0" w:line="276" w:lineRule="auto"/>
        <w:jc w:val="center"/>
        <w:rPr>
          <w:rFonts w:ascii="Arial" w:hAnsi="Arial" w:cs="Arial"/>
          <w:iCs/>
          <w:sz w:val="28"/>
          <w:szCs w:val="28"/>
        </w:rPr>
      </w:pPr>
    </w:p>
    <w:p w14:paraId="31AE1C2B" w14:textId="7E4CEE07" w:rsidR="007E0B45" w:rsidRPr="00962940" w:rsidRDefault="00347E1D" w:rsidP="00962940">
      <w:pPr>
        <w:autoSpaceDE w:val="0"/>
        <w:autoSpaceDN w:val="0"/>
        <w:adjustRightInd w:val="0"/>
        <w:spacing w:after="0" w:line="276" w:lineRule="auto"/>
        <w:jc w:val="center"/>
        <w:rPr>
          <w:rFonts w:ascii="Arial" w:hAnsi="Arial" w:cs="Arial"/>
          <w:iCs/>
          <w:sz w:val="28"/>
          <w:szCs w:val="28"/>
        </w:rPr>
      </w:pPr>
      <w:r w:rsidRPr="00962940">
        <w:rPr>
          <w:rFonts w:ascii="Arial" w:hAnsi="Arial" w:cs="Arial"/>
          <w:iCs/>
          <w:sz w:val="28"/>
          <w:szCs w:val="28"/>
        </w:rPr>
        <w:t>ПОСТАНОВЛЕНИЕ</w:t>
      </w:r>
    </w:p>
    <w:p w14:paraId="3B782002" w14:textId="77777777" w:rsidR="007E0B45" w:rsidRPr="00962940" w:rsidRDefault="007E0B45" w:rsidP="00962940">
      <w:pPr>
        <w:autoSpaceDE w:val="0"/>
        <w:autoSpaceDN w:val="0"/>
        <w:adjustRightInd w:val="0"/>
        <w:spacing w:after="0" w:line="276" w:lineRule="auto"/>
        <w:jc w:val="both"/>
        <w:rPr>
          <w:rFonts w:ascii="Arial" w:hAnsi="Arial" w:cs="Arial"/>
          <w:iCs/>
          <w:sz w:val="28"/>
          <w:szCs w:val="28"/>
        </w:rPr>
      </w:pPr>
    </w:p>
    <w:p w14:paraId="0A70D15C" w14:textId="6D9167C9" w:rsidR="007E0B45" w:rsidRPr="00962940" w:rsidRDefault="00CD0983" w:rsidP="00962940">
      <w:pPr>
        <w:tabs>
          <w:tab w:val="center" w:pos="4677"/>
          <w:tab w:val="right" w:pos="9354"/>
        </w:tabs>
        <w:autoSpaceDE w:val="0"/>
        <w:autoSpaceDN w:val="0"/>
        <w:adjustRightInd w:val="0"/>
        <w:spacing w:after="0" w:line="276" w:lineRule="auto"/>
        <w:jc w:val="both"/>
        <w:rPr>
          <w:rFonts w:ascii="Arial" w:hAnsi="Arial" w:cs="Arial"/>
          <w:sz w:val="28"/>
          <w:szCs w:val="28"/>
        </w:rPr>
      </w:pPr>
      <w:r w:rsidRPr="00962940">
        <w:rPr>
          <w:rFonts w:ascii="Arial" w:hAnsi="Arial" w:cs="Arial"/>
          <w:sz w:val="28"/>
          <w:szCs w:val="28"/>
        </w:rPr>
        <w:t>26.</w:t>
      </w:r>
      <w:proofErr w:type="gramStart"/>
      <w:r w:rsidRPr="00962940">
        <w:rPr>
          <w:rFonts w:ascii="Arial" w:hAnsi="Arial" w:cs="Arial"/>
          <w:sz w:val="28"/>
          <w:szCs w:val="28"/>
        </w:rPr>
        <w:t>06</w:t>
      </w:r>
      <w:r w:rsidR="007E0B45" w:rsidRPr="00962940">
        <w:rPr>
          <w:rFonts w:ascii="Arial" w:hAnsi="Arial" w:cs="Arial"/>
          <w:sz w:val="28"/>
          <w:szCs w:val="28"/>
        </w:rPr>
        <w:t>.2023</w:t>
      </w:r>
      <w:r w:rsidR="007E0B45" w:rsidRPr="00962940">
        <w:rPr>
          <w:rFonts w:ascii="Arial" w:hAnsi="Arial" w:cs="Arial"/>
          <w:sz w:val="28"/>
          <w:szCs w:val="28"/>
        </w:rPr>
        <w:tab/>
      </w:r>
      <w:proofErr w:type="spellStart"/>
      <w:r w:rsidR="003822C8" w:rsidRPr="00962940">
        <w:rPr>
          <w:rFonts w:ascii="Arial" w:hAnsi="Arial" w:cs="Arial"/>
          <w:sz w:val="28"/>
          <w:szCs w:val="28"/>
        </w:rPr>
        <w:t>с.Таскино</w:t>
      </w:r>
      <w:proofErr w:type="spellEnd"/>
      <w:proofErr w:type="gramEnd"/>
      <w:r w:rsidR="007E0B45" w:rsidRPr="00962940">
        <w:rPr>
          <w:rFonts w:ascii="Arial" w:hAnsi="Arial" w:cs="Arial"/>
          <w:sz w:val="28"/>
          <w:szCs w:val="28"/>
        </w:rPr>
        <w:tab/>
        <w:t xml:space="preserve">№ </w:t>
      </w:r>
      <w:r w:rsidRPr="00962940">
        <w:rPr>
          <w:rFonts w:ascii="Arial" w:hAnsi="Arial" w:cs="Arial"/>
          <w:sz w:val="28"/>
          <w:szCs w:val="28"/>
        </w:rPr>
        <w:t>28-П</w:t>
      </w:r>
    </w:p>
    <w:p w14:paraId="251C67BA" w14:textId="77777777" w:rsidR="007E0B45" w:rsidRPr="00962940" w:rsidRDefault="007E0B45" w:rsidP="00962940">
      <w:pPr>
        <w:autoSpaceDE w:val="0"/>
        <w:autoSpaceDN w:val="0"/>
        <w:adjustRightInd w:val="0"/>
        <w:spacing w:after="0" w:line="276" w:lineRule="auto"/>
        <w:jc w:val="both"/>
        <w:rPr>
          <w:rFonts w:ascii="Arial" w:hAnsi="Arial" w:cs="Arial"/>
          <w:sz w:val="28"/>
          <w:szCs w:val="28"/>
        </w:rPr>
      </w:pPr>
    </w:p>
    <w:p w14:paraId="5085C3DC" w14:textId="77777777" w:rsidR="00954975" w:rsidRPr="00962940" w:rsidRDefault="00954975" w:rsidP="00962940">
      <w:pPr>
        <w:autoSpaceDE w:val="0"/>
        <w:autoSpaceDN w:val="0"/>
        <w:adjustRightInd w:val="0"/>
        <w:spacing w:after="0" w:line="276" w:lineRule="auto"/>
        <w:jc w:val="both"/>
        <w:rPr>
          <w:rFonts w:ascii="Arial" w:hAnsi="Arial" w:cs="Arial"/>
          <w:bCs/>
          <w:sz w:val="28"/>
          <w:szCs w:val="28"/>
        </w:rPr>
      </w:pPr>
      <w:r w:rsidRPr="00962940">
        <w:rPr>
          <w:rFonts w:ascii="Arial" w:hAnsi="Arial" w:cs="Arial"/>
          <w:bCs/>
          <w:sz w:val="28"/>
          <w:szCs w:val="28"/>
        </w:rPr>
        <w:t xml:space="preserve">О мерах поддержки арендаторов муниципального </w:t>
      </w:r>
    </w:p>
    <w:p w14:paraId="36AEF02C" w14:textId="39233F9B" w:rsidR="003931CF" w:rsidRPr="00962940" w:rsidRDefault="00954975" w:rsidP="00962940">
      <w:pPr>
        <w:spacing w:after="0" w:line="276" w:lineRule="auto"/>
        <w:jc w:val="both"/>
        <w:rPr>
          <w:rFonts w:ascii="Arial" w:hAnsi="Arial" w:cs="Arial"/>
          <w:bCs/>
          <w:sz w:val="28"/>
          <w:szCs w:val="28"/>
        </w:rPr>
      </w:pPr>
      <w:r w:rsidRPr="00962940">
        <w:rPr>
          <w:rFonts w:ascii="Arial" w:hAnsi="Arial" w:cs="Arial"/>
          <w:bCs/>
          <w:sz w:val="28"/>
          <w:szCs w:val="28"/>
        </w:rPr>
        <w:t>имущества в связи с частичной мобилизацией</w:t>
      </w:r>
    </w:p>
    <w:p w14:paraId="184BFF18" w14:textId="77777777" w:rsidR="00347E1D" w:rsidRPr="00962940" w:rsidRDefault="00347E1D" w:rsidP="00962940">
      <w:pPr>
        <w:spacing w:after="0" w:line="276" w:lineRule="auto"/>
        <w:jc w:val="both"/>
        <w:rPr>
          <w:rFonts w:ascii="Arial" w:eastAsia="Times New Roman" w:hAnsi="Arial" w:cs="Arial"/>
          <w:sz w:val="28"/>
          <w:szCs w:val="28"/>
          <w:lang w:eastAsia="ru-RU"/>
        </w:rPr>
      </w:pPr>
    </w:p>
    <w:p w14:paraId="0C43F0A5" w14:textId="39CAE41D" w:rsidR="00F122A2" w:rsidRPr="00962940" w:rsidRDefault="00F122A2" w:rsidP="00962940">
      <w:pPr>
        <w:spacing w:after="0" w:line="276" w:lineRule="auto"/>
        <w:ind w:firstLine="539"/>
        <w:jc w:val="both"/>
        <w:rPr>
          <w:rFonts w:ascii="Arial" w:eastAsia="Times New Roman" w:hAnsi="Arial" w:cs="Arial"/>
          <w:iCs/>
          <w:sz w:val="28"/>
          <w:szCs w:val="28"/>
          <w:lang w:eastAsia="ru-RU"/>
        </w:rPr>
      </w:pPr>
      <w:r w:rsidRPr="00962940">
        <w:rPr>
          <w:rFonts w:ascii="Arial" w:eastAsia="Times New Roman" w:hAnsi="Arial" w:cs="Arial"/>
          <w:sz w:val="28"/>
          <w:szCs w:val="28"/>
          <w:lang w:eastAsia="ru-RU"/>
        </w:rPr>
        <w:t>На основании Федерального закона от 06.10.2003 № 131-ФЗ «Об общих принципах организации местного самоуправления в РФ»,</w:t>
      </w:r>
      <w:r w:rsidR="00F17E31" w:rsidRPr="00962940">
        <w:rPr>
          <w:rFonts w:ascii="Arial" w:eastAsia="Times New Roman" w:hAnsi="Arial" w:cs="Arial"/>
          <w:sz w:val="28"/>
          <w:szCs w:val="28"/>
          <w:lang w:eastAsia="ru-RU"/>
        </w:rPr>
        <w:t xml:space="preserve"> </w:t>
      </w:r>
      <w:r w:rsidR="00F66065" w:rsidRPr="00962940">
        <w:rPr>
          <w:rFonts w:ascii="Arial" w:hAnsi="Arial" w:cs="Arial"/>
          <w:sz w:val="28"/>
          <w:szCs w:val="28"/>
        </w:rPr>
        <w:t>распоряжением Правительства Российской Федерации от 15.10.2022 № 3046-р,</w:t>
      </w:r>
      <w:r w:rsidR="00F66065" w:rsidRPr="00962940">
        <w:rPr>
          <w:rFonts w:ascii="Arial" w:eastAsia="Times New Roman" w:hAnsi="Arial" w:cs="Arial"/>
          <w:sz w:val="28"/>
          <w:szCs w:val="28"/>
          <w:lang w:eastAsia="ru-RU"/>
        </w:rPr>
        <w:t xml:space="preserve"> </w:t>
      </w:r>
      <w:r w:rsidRPr="00962940">
        <w:rPr>
          <w:rFonts w:ascii="Arial" w:eastAsia="Times New Roman" w:hAnsi="Arial" w:cs="Arial"/>
          <w:sz w:val="28"/>
          <w:szCs w:val="28"/>
          <w:lang w:eastAsia="ru-RU"/>
        </w:rPr>
        <w:t xml:space="preserve">руководствуясь </w:t>
      </w:r>
      <w:r w:rsidR="009B74B7" w:rsidRPr="00962940">
        <w:rPr>
          <w:rFonts w:ascii="Arial" w:eastAsia="Times New Roman" w:hAnsi="Arial" w:cs="Arial"/>
          <w:sz w:val="28"/>
          <w:szCs w:val="28"/>
          <w:lang w:eastAsia="ru-RU"/>
        </w:rPr>
        <w:t>Устав</w:t>
      </w:r>
      <w:r w:rsidR="003822C8" w:rsidRPr="00962940">
        <w:rPr>
          <w:rFonts w:ascii="Arial" w:eastAsia="Times New Roman" w:hAnsi="Arial" w:cs="Arial"/>
          <w:sz w:val="28"/>
          <w:szCs w:val="28"/>
          <w:lang w:eastAsia="ru-RU"/>
        </w:rPr>
        <w:t>ом</w:t>
      </w:r>
      <w:r w:rsidR="009B74B7" w:rsidRPr="00962940">
        <w:rPr>
          <w:rFonts w:ascii="Arial" w:eastAsia="Times New Roman" w:hAnsi="Arial" w:cs="Arial"/>
          <w:sz w:val="28"/>
          <w:szCs w:val="28"/>
          <w:lang w:eastAsia="ru-RU"/>
        </w:rPr>
        <w:t xml:space="preserve"> </w:t>
      </w:r>
      <w:proofErr w:type="spellStart"/>
      <w:r w:rsidR="003822C8" w:rsidRPr="00962940">
        <w:rPr>
          <w:rFonts w:ascii="Arial" w:eastAsia="Times New Roman" w:hAnsi="Arial" w:cs="Arial"/>
          <w:iCs/>
          <w:sz w:val="28"/>
          <w:szCs w:val="28"/>
          <w:lang w:eastAsia="ru-RU"/>
        </w:rPr>
        <w:t>Таскинского</w:t>
      </w:r>
      <w:proofErr w:type="spellEnd"/>
      <w:r w:rsidR="003822C8" w:rsidRPr="00962940">
        <w:rPr>
          <w:rFonts w:ascii="Arial" w:eastAsia="Times New Roman" w:hAnsi="Arial" w:cs="Arial"/>
          <w:iCs/>
          <w:sz w:val="28"/>
          <w:szCs w:val="28"/>
          <w:lang w:eastAsia="ru-RU"/>
        </w:rPr>
        <w:t xml:space="preserve"> сельсовета Каратузского района Красноярского края ПОСТАНОВЛЯЮ</w:t>
      </w:r>
      <w:r w:rsidR="00E01C45" w:rsidRPr="00962940">
        <w:rPr>
          <w:rFonts w:ascii="Arial" w:eastAsia="Times New Roman" w:hAnsi="Arial" w:cs="Arial"/>
          <w:iCs/>
          <w:sz w:val="28"/>
          <w:szCs w:val="28"/>
          <w:lang w:eastAsia="ru-RU"/>
        </w:rPr>
        <w:t>:</w:t>
      </w:r>
    </w:p>
    <w:p w14:paraId="34B2036C" w14:textId="77777777" w:rsidR="00E01C45" w:rsidRPr="00962940" w:rsidRDefault="00E01C45" w:rsidP="00962940">
      <w:pPr>
        <w:spacing w:after="0" w:line="276" w:lineRule="auto"/>
        <w:ind w:firstLine="539"/>
        <w:jc w:val="both"/>
        <w:rPr>
          <w:rFonts w:ascii="Arial" w:eastAsia="Times New Roman" w:hAnsi="Arial" w:cs="Arial"/>
          <w:sz w:val="28"/>
          <w:szCs w:val="28"/>
          <w:lang w:eastAsia="ru-RU"/>
        </w:rPr>
      </w:pPr>
    </w:p>
    <w:p w14:paraId="0AE24287" w14:textId="6D1031D4" w:rsidR="00667013" w:rsidRPr="00962940" w:rsidRDefault="000977C2" w:rsidP="00962940">
      <w:pPr>
        <w:autoSpaceDE w:val="0"/>
        <w:autoSpaceDN w:val="0"/>
        <w:adjustRightInd w:val="0"/>
        <w:spacing w:after="0" w:line="276" w:lineRule="auto"/>
        <w:ind w:firstLine="709"/>
        <w:jc w:val="both"/>
        <w:rPr>
          <w:rFonts w:ascii="Arial" w:hAnsi="Arial" w:cs="Arial"/>
          <w:sz w:val="28"/>
          <w:szCs w:val="28"/>
        </w:rPr>
      </w:pPr>
      <w:r w:rsidRPr="00962940">
        <w:rPr>
          <w:rFonts w:ascii="Arial" w:eastAsia="Times New Roman" w:hAnsi="Arial" w:cs="Arial"/>
          <w:sz w:val="28"/>
          <w:szCs w:val="28"/>
          <w:lang w:eastAsia="ru-RU"/>
        </w:rPr>
        <w:t xml:space="preserve">1. </w:t>
      </w:r>
      <w:r w:rsidR="00667013" w:rsidRPr="00962940">
        <w:rPr>
          <w:rFonts w:ascii="Arial" w:hAnsi="Arial" w:cs="Arial"/>
          <w:sz w:val="28"/>
          <w:szCs w:val="28"/>
        </w:rPr>
        <w:t>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w:t>
      </w:r>
      <w:bookmarkStart w:id="0" w:name="_GoBack"/>
      <w:bookmarkEnd w:id="0"/>
      <w:r w:rsidR="00667013" w:rsidRPr="00962940">
        <w:rPr>
          <w:rFonts w:ascii="Arial" w:hAnsi="Arial" w:cs="Arial"/>
          <w:sz w:val="28"/>
          <w:szCs w:val="28"/>
        </w:rPr>
        <w:t xml:space="preserve">вии с </w:t>
      </w:r>
      <w:hyperlink r:id="rId8">
        <w:r w:rsidR="00667013" w:rsidRPr="00962940">
          <w:rPr>
            <w:rFonts w:ascii="Arial" w:hAnsi="Arial" w:cs="Arial"/>
            <w:sz w:val="28"/>
            <w:szCs w:val="28"/>
          </w:rPr>
          <w:t>Указом</w:t>
        </w:r>
      </w:hyperlink>
      <w:r w:rsidR="00667013" w:rsidRPr="00962940">
        <w:rPr>
          <w:rFonts w:ascii="Arial" w:hAnsi="Arial" w:cs="Arial"/>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00667013" w:rsidRPr="00962940">
          <w:rPr>
            <w:rFonts w:ascii="Arial" w:hAnsi="Arial" w:cs="Arial"/>
            <w:sz w:val="28"/>
            <w:szCs w:val="28"/>
          </w:rPr>
          <w:t>пунктом 7 статьи 38</w:t>
        </w:r>
      </w:hyperlink>
      <w:r w:rsidR="00667013" w:rsidRPr="00962940">
        <w:rPr>
          <w:rFonts w:ascii="Arial" w:hAnsi="Arial" w:cs="Arial"/>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14:paraId="274BCB76"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w:t>
      </w:r>
      <w:r w:rsidRPr="00962940">
        <w:rPr>
          <w:rFonts w:ascii="Arial" w:eastAsia="Times New Roman" w:hAnsi="Arial" w:cs="Arial"/>
          <w:sz w:val="28"/>
          <w:szCs w:val="28"/>
          <w:lang w:eastAsia="ru-RU"/>
        </w:rPr>
        <w:lastRenderedPageBreak/>
        <w:t xml:space="preserve">возложенных на Вооруженные Силы Российской Федерации, указанным лицом; </w:t>
      </w:r>
    </w:p>
    <w:p w14:paraId="339B1BEE"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962940" w:rsidRDefault="009A3D79" w:rsidP="00962940">
      <w:pPr>
        <w:autoSpaceDE w:val="0"/>
        <w:autoSpaceDN w:val="0"/>
        <w:adjustRightInd w:val="0"/>
        <w:spacing w:after="0" w:line="276" w:lineRule="auto"/>
        <w:ind w:firstLine="709"/>
        <w:jc w:val="both"/>
        <w:rPr>
          <w:rFonts w:ascii="Arial" w:hAnsi="Arial" w:cs="Arial"/>
          <w:sz w:val="28"/>
          <w:szCs w:val="28"/>
        </w:rPr>
      </w:pPr>
      <w:r w:rsidRPr="00962940">
        <w:rPr>
          <w:rFonts w:ascii="Arial" w:hAnsi="Arial" w:cs="Arial"/>
          <w:sz w:val="28"/>
          <w:szCs w:val="28"/>
        </w:rPr>
        <w:t xml:space="preserve">2. </w:t>
      </w:r>
      <w:r w:rsidR="006C622A" w:rsidRPr="00962940">
        <w:rPr>
          <w:rFonts w:ascii="Arial" w:hAnsi="Arial" w:cs="Arial"/>
          <w:sz w:val="28"/>
          <w:szCs w:val="28"/>
        </w:rPr>
        <w:t xml:space="preserve">Предоставление отсрочки уплаты арендной платы, указанной в </w:t>
      </w:r>
      <w:hyperlink w:anchor="P7">
        <w:r w:rsidR="006C622A" w:rsidRPr="00962940">
          <w:rPr>
            <w:rFonts w:ascii="Arial" w:hAnsi="Arial" w:cs="Arial"/>
            <w:sz w:val="28"/>
            <w:szCs w:val="28"/>
          </w:rPr>
          <w:t>подпункте «а» пункта 1</w:t>
        </w:r>
      </w:hyperlink>
      <w:r w:rsidR="006C622A" w:rsidRPr="00962940">
        <w:rPr>
          <w:rFonts w:ascii="Arial" w:hAnsi="Arial" w:cs="Arial"/>
          <w:sz w:val="28"/>
          <w:szCs w:val="28"/>
        </w:rPr>
        <w:t xml:space="preserve"> настоящего постановления, осуществляется на следующих условиях:</w:t>
      </w:r>
    </w:p>
    <w:p w14:paraId="3A2AC060"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lastRenderedPageBreak/>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962940" w:rsidRDefault="006C622A" w:rsidP="00962940">
      <w:pPr>
        <w:pStyle w:val="ConsPlusNormal"/>
        <w:spacing w:line="276" w:lineRule="auto"/>
        <w:ind w:firstLine="709"/>
        <w:jc w:val="both"/>
        <w:rPr>
          <w:sz w:val="28"/>
          <w:szCs w:val="28"/>
        </w:rPr>
      </w:pPr>
      <w:r w:rsidRPr="00962940">
        <w:rPr>
          <w:sz w:val="28"/>
          <w:szCs w:val="28"/>
        </w:rPr>
        <w:t xml:space="preserve">3. Расторжение договора аренды без применения штрафных санкций, указанное в </w:t>
      </w:r>
      <w:hyperlink w:anchor="P8">
        <w:r w:rsidRPr="00962940">
          <w:rPr>
            <w:sz w:val="28"/>
            <w:szCs w:val="28"/>
          </w:rPr>
          <w:t>подпункте «б» пункта 1</w:t>
        </w:r>
      </w:hyperlink>
      <w:r w:rsidRPr="00962940">
        <w:rPr>
          <w:sz w:val="28"/>
          <w:szCs w:val="28"/>
        </w:rPr>
        <w:t xml:space="preserve"> настоящего постановления, осуществляется на следующих условиях:</w:t>
      </w:r>
    </w:p>
    <w:p w14:paraId="5865C2E7"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962940" w:rsidRDefault="006C622A" w:rsidP="00962940">
      <w:pPr>
        <w:spacing w:after="0" w:line="276" w:lineRule="auto"/>
        <w:ind w:firstLine="709"/>
        <w:jc w:val="both"/>
        <w:rPr>
          <w:rFonts w:ascii="Arial" w:eastAsia="Times New Roman" w:hAnsi="Arial" w:cs="Arial"/>
          <w:sz w:val="28"/>
          <w:szCs w:val="28"/>
          <w:lang w:eastAsia="ru-RU"/>
        </w:rPr>
      </w:pPr>
      <w:r w:rsidRPr="00962940">
        <w:rPr>
          <w:rFonts w:ascii="Arial" w:eastAsia="Times New Roman" w:hAnsi="Arial" w:cs="Arial"/>
          <w:sz w:val="28"/>
          <w:szCs w:val="28"/>
          <w:lang w:eastAsia="ru-RU"/>
        </w:rPr>
        <w:lastRenderedPageBreak/>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Pr="00962940" w:rsidRDefault="0044002C" w:rsidP="00962940">
      <w:pPr>
        <w:pStyle w:val="ConsPlusNormal"/>
        <w:spacing w:line="276" w:lineRule="auto"/>
        <w:ind w:firstLine="709"/>
        <w:jc w:val="both"/>
        <w:rPr>
          <w:sz w:val="28"/>
          <w:szCs w:val="28"/>
        </w:rPr>
      </w:pPr>
      <w:r w:rsidRPr="00962940">
        <w:rPr>
          <w:sz w:val="28"/>
          <w:szCs w:val="28"/>
        </w:rPr>
        <w:t>4. Меры поддержки, указанные в пункте 1 настоящего постановления, предоставляются по договорам аренды:</w:t>
      </w:r>
    </w:p>
    <w:p w14:paraId="67DFC08D" w14:textId="28EC6224" w:rsidR="0044002C" w:rsidRPr="00962940" w:rsidRDefault="0044002C" w:rsidP="00962940">
      <w:pPr>
        <w:pStyle w:val="ConsPlusNormal"/>
        <w:spacing w:line="276" w:lineRule="auto"/>
        <w:ind w:firstLine="709"/>
        <w:jc w:val="both"/>
        <w:rPr>
          <w:sz w:val="28"/>
          <w:szCs w:val="28"/>
        </w:rPr>
      </w:pPr>
      <w:r w:rsidRPr="00962940">
        <w:rPr>
          <w:sz w:val="28"/>
          <w:szCs w:val="28"/>
        </w:rPr>
        <w:t xml:space="preserve">- муниципального имущества, составляющего казну </w:t>
      </w:r>
      <w:r w:rsidR="003822C8" w:rsidRPr="00962940">
        <w:rPr>
          <w:sz w:val="28"/>
          <w:szCs w:val="28"/>
        </w:rPr>
        <w:t xml:space="preserve">администрации </w:t>
      </w:r>
      <w:proofErr w:type="spellStart"/>
      <w:r w:rsidR="003822C8" w:rsidRPr="00962940">
        <w:rPr>
          <w:iCs/>
          <w:sz w:val="28"/>
          <w:szCs w:val="28"/>
        </w:rPr>
        <w:t>Таскинского</w:t>
      </w:r>
      <w:proofErr w:type="spellEnd"/>
      <w:r w:rsidR="003822C8" w:rsidRPr="00962940">
        <w:rPr>
          <w:iCs/>
          <w:sz w:val="28"/>
          <w:szCs w:val="28"/>
        </w:rPr>
        <w:t xml:space="preserve"> сельсовета</w:t>
      </w:r>
      <w:r w:rsidRPr="00962940">
        <w:rPr>
          <w:sz w:val="28"/>
          <w:szCs w:val="28"/>
        </w:rPr>
        <w:t xml:space="preserve"> (в том числе земельных участков);</w:t>
      </w:r>
    </w:p>
    <w:p w14:paraId="0DEABD76" w14:textId="6351E07B" w:rsidR="0044002C" w:rsidRPr="00962940" w:rsidRDefault="0044002C" w:rsidP="00962940">
      <w:pPr>
        <w:pStyle w:val="ConsPlusNormal"/>
        <w:spacing w:line="276" w:lineRule="auto"/>
        <w:ind w:firstLine="709"/>
        <w:jc w:val="both"/>
        <w:rPr>
          <w:sz w:val="28"/>
          <w:szCs w:val="28"/>
        </w:rPr>
      </w:pPr>
      <w:r w:rsidRPr="00962940">
        <w:rPr>
          <w:sz w:val="28"/>
          <w:szCs w:val="28"/>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14:paraId="266B9AAD" w14:textId="19573D04" w:rsidR="009A3D79" w:rsidRPr="00962940" w:rsidRDefault="0044002C" w:rsidP="00962940">
      <w:pPr>
        <w:spacing w:after="0" w:line="276" w:lineRule="auto"/>
        <w:ind w:firstLine="709"/>
        <w:jc w:val="both"/>
        <w:rPr>
          <w:rFonts w:ascii="Arial" w:hAnsi="Arial" w:cs="Arial"/>
          <w:sz w:val="28"/>
          <w:szCs w:val="28"/>
        </w:rPr>
      </w:pPr>
      <w:r w:rsidRPr="00962940">
        <w:rPr>
          <w:rFonts w:ascii="Arial" w:hAnsi="Arial" w:cs="Arial"/>
          <w:sz w:val="28"/>
          <w:szCs w:val="28"/>
        </w:rPr>
        <w:t xml:space="preserve">5. </w:t>
      </w:r>
      <w:r w:rsidR="009A3D79" w:rsidRPr="00962940">
        <w:rPr>
          <w:rFonts w:ascii="Arial" w:hAnsi="Arial" w:cs="Arial"/>
          <w:sz w:val="28"/>
          <w:szCs w:val="28"/>
        </w:rPr>
        <w:t xml:space="preserve">Контроль за исполнением настоящего </w:t>
      </w:r>
      <w:r w:rsidRPr="00962940">
        <w:rPr>
          <w:rFonts w:ascii="Arial" w:hAnsi="Arial" w:cs="Arial"/>
          <w:sz w:val="28"/>
          <w:szCs w:val="28"/>
        </w:rPr>
        <w:t>постановления</w:t>
      </w:r>
      <w:r w:rsidR="009A3D79" w:rsidRPr="00962940">
        <w:rPr>
          <w:rFonts w:ascii="Arial" w:hAnsi="Arial" w:cs="Arial"/>
          <w:sz w:val="28"/>
          <w:szCs w:val="28"/>
        </w:rPr>
        <w:t xml:space="preserve"> </w:t>
      </w:r>
      <w:r w:rsidR="003822C8" w:rsidRPr="00962940">
        <w:rPr>
          <w:rFonts w:ascii="Arial" w:hAnsi="Arial" w:cs="Arial"/>
          <w:sz w:val="28"/>
          <w:szCs w:val="28"/>
        </w:rPr>
        <w:t>оставляю за собой</w:t>
      </w:r>
      <w:r w:rsidR="009A3D79" w:rsidRPr="00962940">
        <w:rPr>
          <w:rFonts w:ascii="Arial" w:hAnsi="Arial" w:cs="Arial"/>
          <w:sz w:val="28"/>
          <w:szCs w:val="28"/>
        </w:rPr>
        <w:t>.</w:t>
      </w:r>
    </w:p>
    <w:p w14:paraId="665C4D88" w14:textId="3E0643A6" w:rsidR="00F17E31" w:rsidRPr="00962940" w:rsidRDefault="0044002C" w:rsidP="00962940">
      <w:pPr>
        <w:autoSpaceDE w:val="0"/>
        <w:autoSpaceDN w:val="0"/>
        <w:adjustRightInd w:val="0"/>
        <w:spacing w:line="276" w:lineRule="auto"/>
        <w:ind w:firstLine="709"/>
        <w:jc w:val="both"/>
        <w:rPr>
          <w:rFonts w:ascii="Arial" w:hAnsi="Arial" w:cs="Arial"/>
          <w:sz w:val="28"/>
          <w:szCs w:val="28"/>
        </w:rPr>
      </w:pPr>
      <w:r w:rsidRPr="00962940">
        <w:rPr>
          <w:rFonts w:ascii="Arial" w:hAnsi="Arial" w:cs="Arial"/>
          <w:sz w:val="28"/>
          <w:szCs w:val="28"/>
        </w:rPr>
        <w:t>6</w:t>
      </w:r>
      <w:r w:rsidR="009A3D79" w:rsidRPr="00962940">
        <w:rPr>
          <w:rFonts w:ascii="Arial" w:hAnsi="Arial" w:cs="Arial"/>
          <w:sz w:val="28"/>
          <w:szCs w:val="28"/>
        </w:rPr>
        <w:t xml:space="preserve">. </w:t>
      </w:r>
      <w:r w:rsidR="00F17E31" w:rsidRPr="00962940">
        <w:rPr>
          <w:rFonts w:ascii="Arial" w:hAnsi="Arial" w:cs="Arial"/>
          <w:sz w:val="28"/>
          <w:szCs w:val="28"/>
        </w:rPr>
        <w:t xml:space="preserve">Настоящее </w:t>
      </w:r>
      <w:r w:rsidRPr="00962940">
        <w:rPr>
          <w:rFonts w:ascii="Arial" w:hAnsi="Arial" w:cs="Arial"/>
          <w:sz w:val="28"/>
          <w:szCs w:val="28"/>
        </w:rPr>
        <w:t>постановление</w:t>
      </w:r>
      <w:r w:rsidR="00F17E31" w:rsidRPr="00962940">
        <w:rPr>
          <w:rFonts w:ascii="Arial" w:hAnsi="Arial" w:cs="Arial"/>
          <w:sz w:val="28"/>
          <w:szCs w:val="28"/>
        </w:rPr>
        <w:t xml:space="preserve"> вступает в силу </w:t>
      </w:r>
      <w:r w:rsidR="003822C8" w:rsidRPr="00962940">
        <w:rPr>
          <w:rFonts w:ascii="Arial" w:hAnsi="Arial" w:cs="Arial"/>
          <w:sz w:val="28"/>
          <w:szCs w:val="28"/>
        </w:rPr>
        <w:t>со дня его</w:t>
      </w:r>
      <w:r w:rsidR="00F17E31" w:rsidRPr="00962940">
        <w:rPr>
          <w:rFonts w:ascii="Arial" w:hAnsi="Arial" w:cs="Arial"/>
          <w:sz w:val="28"/>
          <w:szCs w:val="28"/>
        </w:rPr>
        <w:t xml:space="preserve"> официального опубликования </w:t>
      </w:r>
      <w:r w:rsidR="003822C8" w:rsidRPr="00962940">
        <w:rPr>
          <w:rFonts w:ascii="Arial" w:hAnsi="Arial" w:cs="Arial"/>
          <w:sz w:val="28"/>
          <w:szCs w:val="28"/>
        </w:rPr>
        <w:t>в печатном издании «</w:t>
      </w:r>
      <w:proofErr w:type="spellStart"/>
      <w:r w:rsidR="003822C8" w:rsidRPr="00962940">
        <w:rPr>
          <w:rFonts w:ascii="Arial" w:hAnsi="Arial" w:cs="Arial"/>
          <w:sz w:val="28"/>
          <w:szCs w:val="28"/>
        </w:rPr>
        <w:t>Таскинский</w:t>
      </w:r>
      <w:proofErr w:type="spellEnd"/>
      <w:r w:rsidR="003822C8" w:rsidRPr="00962940">
        <w:rPr>
          <w:rFonts w:ascii="Arial" w:hAnsi="Arial" w:cs="Arial"/>
          <w:sz w:val="28"/>
          <w:szCs w:val="28"/>
        </w:rPr>
        <w:t xml:space="preserve"> вестник»</w:t>
      </w:r>
      <w:r w:rsidR="00F17E31" w:rsidRPr="00962940">
        <w:rPr>
          <w:rFonts w:ascii="Arial" w:hAnsi="Arial" w:cs="Arial"/>
          <w:sz w:val="28"/>
          <w:szCs w:val="28"/>
        </w:rPr>
        <w:t>.</w:t>
      </w:r>
    </w:p>
    <w:p w14:paraId="0F8B489F" w14:textId="38C304A4" w:rsidR="0044002C" w:rsidRPr="00962940" w:rsidRDefault="0044002C" w:rsidP="00962940">
      <w:pPr>
        <w:spacing w:after="0" w:line="276" w:lineRule="auto"/>
        <w:jc w:val="both"/>
        <w:rPr>
          <w:rFonts w:ascii="Arial" w:eastAsia="Times New Roman" w:hAnsi="Arial" w:cs="Arial"/>
          <w:i/>
          <w:color w:val="000000"/>
          <w:sz w:val="28"/>
          <w:szCs w:val="28"/>
          <w:lang w:eastAsia="ru-RU"/>
        </w:rPr>
      </w:pPr>
    </w:p>
    <w:p w14:paraId="2C95E6D0" w14:textId="77777777" w:rsidR="00962940" w:rsidRPr="00962940" w:rsidRDefault="00962940" w:rsidP="00962940">
      <w:pPr>
        <w:spacing w:after="0" w:line="276" w:lineRule="auto"/>
        <w:jc w:val="both"/>
        <w:rPr>
          <w:rFonts w:ascii="Arial" w:eastAsia="Times New Roman" w:hAnsi="Arial" w:cs="Arial"/>
          <w:i/>
          <w:color w:val="000000"/>
          <w:sz w:val="28"/>
          <w:szCs w:val="28"/>
          <w:lang w:eastAsia="ru-RU"/>
        </w:rPr>
      </w:pPr>
    </w:p>
    <w:p w14:paraId="377B4CF4" w14:textId="4C532A94" w:rsidR="009A3D79" w:rsidRPr="00962940" w:rsidRDefault="003822C8" w:rsidP="00962940">
      <w:pPr>
        <w:spacing w:after="0" w:line="276" w:lineRule="auto"/>
        <w:jc w:val="both"/>
        <w:rPr>
          <w:rFonts w:ascii="Arial" w:eastAsia="Times New Roman" w:hAnsi="Arial" w:cs="Arial"/>
          <w:iCs/>
          <w:color w:val="000000"/>
          <w:sz w:val="28"/>
          <w:szCs w:val="28"/>
          <w:lang w:eastAsia="ru-RU"/>
        </w:rPr>
      </w:pPr>
      <w:r w:rsidRPr="00962940">
        <w:rPr>
          <w:rFonts w:ascii="Arial" w:eastAsia="Times New Roman" w:hAnsi="Arial" w:cs="Arial"/>
          <w:iCs/>
          <w:color w:val="000000"/>
          <w:sz w:val="28"/>
          <w:szCs w:val="28"/>
          <w:lang w:eastAsia="ru-RU"/>
        </w:rPr>
        <w:t xml:space="preserve">Глава </w:t>
      </w:r>
      <w:proofErr w:type="spellStart"/>
      <w:r w:rsidRPr="00962940">
        <w:rPr>
          <w:rFonts w:ascii="Arial" w:eastAsia="Times New Roman" w:hAnsi="Arial" w:cs="Arial"/>
          <w:iCs/>
          <w:color w:val="000000"/>
          <w:sz w:val="28"/>
          <w:szCs w:val="28"/>
          <w:lang w:eastAsia="ru-RU"/>
        </w:rPr>
        <w:t>Таскинского</w:t>
      </w:r>
      <w:proofErr w:type="spellEnd"/>
      <w:r w:rsidRPr="00962940">
        <w:rPr>
          <w:rFonts w:ascii="Arial" w:eastAsia="Times New Roman" w:hAnsi="Arial" w:cs="Arial"/>
          <w:iCs/>
          <w:color w:val="000000"/>
          <w:sz w:val="28"/>
          <w:szCs w:val="28"/>
          <w:lang w:eastAsia="ru-RU"/>
        </w:rPr>
        <w:t xml:space="preserve"> сельсовета                                         </w:t>
      </w:r>
      <w:proofErr w:type="spellStart"/>
      <w:r w:rsidRPr="00962940">
        <w:rPr>
          <w:rFonts w:ascii="Arial" w:eastAsia="Times New Roman" w:hAnsi="Arial" w:cs="Arial"/>
          <w:iCs/>
          <w:color w:val="000000"/>
          <w:sz w:val="28"/>
          <w:szCs w:val="28"/>
          <w:lang w:eastAsia="ru-RU"/>
        </w:rPr>
        <w:t>А.Н.Каяшкин</w:t>
      </w:r>
      <w:proofErr w:type="spellEnd"/>
    </w:p>
    <w:sectPr w:rsidR="009A3D79" w:rsidRPr="00962940">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AE46F" w14:textId="77777777" w:rsidR="003B1E31" w:rsidRDefault="003B1E31" w:rsidP="00E01C45">
      <w:pPr>
        <w:spacing w:after="0" w:line="240" w:lineRule="auto"/>
      </w:pPr>
      <w:r>
        <w:separator/>
      </w:r>
    </w:p>
  </w:endnote>
  <w:endnote w:type="continuationSeparator" w:id="0">
    <w:p w14:paraId="60FE1A23" w14:textId="77777777" w:rsidR="003B1E31" w:rsidRDefault="003B1E31"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79A6" w14:textId="77777777" w:rsidR="003B1E31" w:rsidRDefault="003B1E31" w:rsidP="00E01C45">
      <w:pPr>
        <w:spacing w:after="0" w:line="240" w:lineRule="auto"/>
      </w:pPr>
      <w:r>
        <w:separator/>
      </w:r>
    </w:p>
  </w:footnote>
  <w:footnote w:type="continuationSeparator" w:id="0">
    <w:p w14:paraId="2FAAF873" w14:textId="77777777" w:rsidR="003B1E31" w:rsidRDefault="003B1E31" w:rsidP="00E01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22C8"/>
    <w:rsid w:val="00387044"/>
    <w:rsid w:val="003931CF"/>
    <w:rsid w:val="003940C1"/>
    <w:rsid w:val="003B1E3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62940"/>
    <w:rsid w:val="00970125"/>
    <w:rsid w:val="009A2A91"/>
    <w:rsid w:val="009A3D79"/>
    <w:rsid w:val="009B74B7"/>
    <w:rsid w:val="009B79BE"/>
    <w:rsid w:val="009C5A57"/>
    <w:rsid w:val="009F1DCA"/>
    <w:rsid w:val="009F4629"/>
    <w:rsid w:val="00A01DFD"/>
    <w:rsid w:val="00A03D3E"/>
    <w:rsid w:val="00A17043"/>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C3913"/>
    <w:rsid w:val="00CD098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0554"/>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CD098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0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C7CF9-E6D7-4AB9-B8E2-4E36257F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User</cp:lastModifiedBy>
  <cp:revision>9</cp:revision>
  <cp:lastPrinted>2023-06-28T04:11:00Z</cp:lastPrinted>
  <dcterms:created xsi:type="dcterms:W3CDTF">2023-05-04T08:22:00Z</dcterms:created>
  <dcterms:modified xsi:type="dcterms:W3CDTF">2023-06-28T04:12:00Z</dcterms:modified>
</cp:coreProperties>
</file>