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B94" w:rsidRDefault="00000B94" w:rsidP="00000B9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ТАСКИНСКОГО СЕЛЬСОВЕТА</w:t>
      </w:r>
    </w:p>
    <w:p w:rsidR="00000B94" w:rsidRDefault="00000B94" w:rsidP="00000B9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 СЛУШАНИЯ</w:t>
      </w:r>
    </w:p>
    <w:p w:rsidR="00000B94" w:rsidRDefault="00000B94" w:rsidP="00000B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РЕШЕНИЕ</w:t>
      </w:r>
    </w:p>
    <w:p w:rsidR="00000B94" w:rsidRDefault="00AC63EF" w:rsidP="00000B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27.03.2023</w:t>
      </w:r>
      <w:r w:rsidR="00000B94">
        <w:rPr>
          <w:rFonts w:ascii="Times New Roman" w:hAnsi="Times New Roman"/>
          <w:sz w:val="24"/>
          <w:szCs w:val="24"/>
        </w:rPr>
        <w:t xml:space="preserve">                                        с. </w:t>
      </w:r>
      <w:proofErr w:type="spellStart"/>
      <w:r w:rsidR="00000B94">
        <w:rPr>
          <w:rFonts w:ascii="Times New Roman" w:hAnsi="Times New Roman"/>
          <w:sz w:val="24"/>
          <w:szCs w:val="24"/>
        </w:rPr>
        <w:t>Таскино</w:t>
      </w:r>
      <w:proofErr w:type="spellEnd"/>
      <w:r w:rsidR="00000B94">
        <w:rPr>
          <w:rFonts w:ascii="Times New Roman" w:hAnsi="Times New Roman"/>
          <w:sz w:val="24"/>
          <w:szCs w:val="24"/>
        </w:rPr>
        <w:t xml:space="preserve">                                                        № 1                                                  </w:t>
      </w:r>
    </w:p>
    <w:p w:rsidR="00000B94" w:rsidRDefault="00000B94" w:rsidP="00000B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00B94" w:rsidRDefault="00000B94" w:rsidP="00000B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публичных слушаний по вопросу </w:t>
      </w:r>
      <w:proofErr w:type="gramStart"/>
      <w:r>
        <w:rPr>
          <w:rFonts w:ascii="Times New Roman" w:hAnsi="Times New Roman"/>
          <w:sz w:val="24"/>
          <w:szCs w:val="24"/>
        </w:rPr>
        <w:t>« Об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Таскинского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за 20</w:t>
      </w:r>
      <w:r w:rsidR="00CB23CE">
        <w:rPr>
          <w:rFonts w:ascii="Times New Roman" w:hAnsi="Times New Roman"/>
          <w:sz w:val="24"/>
          <w:szCs w:val="24"/>
        </w:rPr>
        <w:t>2</w:t>
      </w:r>
      <w:r w:rsidR="00AC63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год»</w:t>
      </w:r>
    </w:p>
    <w:p w:rsidR="00000B94" w:rsidRDefault="00000B94" w:rsidP="00000B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B94" w:rsidRDefault="00000B94" w:rsidP="00000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со ст.28 Федерального Закона от 06.10.2003 г № 131-ФЗ  «Об общих принципах организации  местного самоуправления  в Российской  Федерации» , ст.37 Устава </w:t>
      </w:r>
      <w:proofErr w:type="spellStart"/>
      <w:r>
        <w:rPr>
          <w:rFonts w:ascii="Times New Roman" w:hAnsi="Times New Roman"/>
          <w:sz w:val="24"/>
          <w:szCs w:val="24"/>
        </w:rPr>
        <w:t>Таскинского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Положением «О публичных слушаниях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сельсовета», рассмотрев проект решения «Об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Таскинского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за 20</w:t>
      </w:r>
      <w:r w:rsidR="00CB23CE">
        <w:rPr>
          <w:rFonts w:ascii="Times New Roman" w:hAnsi="Times New Roman"/>
          <w:sz w:val="24"/>
          <w:szCs w:val="24"/>
        </w:rPr>
        <w:t>2</w:t>
      </w:r>
      <w:r w:rsidR="00AC63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год» участники публичных слушаний              РЕШИЛИ :</w:t>
      </w:r>
    </w:p>
    <w:p w:rsidR="00000B94" w:rsidRDefault="00000B94" w:rsidP="00000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B94" w:rsidRDefault="00000B94" w:rsidP="00000B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Рекомендовать </w:t>
      </w:r>
      <w:proofErr w:type="spellStart"/>
      <w:r>
        <w:rPr>
          <w:rFonts w:ascii="Times New Roman" w:hAnsi="Times New Roman"/>
          <w:sz w:val="24"/>
          <w:szCs w:val="24"/>
        </w:rPr>
        <w:t>Таскинскому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сельскому Совету </w:t>
      </w:r>
      <w:proofErr w:type="gramStart"/>
      <w:r>
        <w:rPr>
          <w:rFonts w:ascii="Times New Roman" w:hAnsi="Times New Roman"/>
          <w:sz w:val="24"/>
          <w:szCs w:val="24"/>
        </w:rPr>
        <w:t>депутатов  рассмотреть</w:t>
      </w:r>
      <w:proofErr w:type="gramEnd"/>
      <w:r>
        <w:rPr>
          <w:rFonts w:ascii="Times New Roman" w:hAnsi="Times New Roman"/>
          <w:sz w:val="24"/>
          <w:szCs w:val="24"/>
        </w:rPr>
        <w:t xml:space="preserve"> и утвердить на сессии проект решения  «Об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Таскинского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за 20</w:t>
      </w:r>
      <w:r w:rsidR="00CB23CE">
        <w:rPr>
          <w:rFonts w:ascii="Times New Roman" w:hAnsi="Times New Roman"/>
          <w:sz w:val="24"/>
          <w:szCs w:val="24"/>
        </w:rPr>
        <w:t>2</w:t>
      </w:r>
      <w:r w:rsidR="00AC63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год», опубликованный в печатном издании   «</w:t>
      </w:r>
      <w:proofErr w:type="spellStart"/>
      <w:r>
        <w:rPr>
          <w:rFonts w:ascii="Times New Roman" w:hAnsi="Times New Roman"/>
          <w:sz w:val="24"/>
          <w:szCs w:val="24"/>
        </w:rPr>
        <w:t>Таскинский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 </w:t>
      </w:r>
      <w:r w:rsidR="00AC63EF">
        <w:rPr>
          <w:rFonts w:ascii="Times New Roman" w:hAnsi="Times New Roman"/>
          <w:sz w:val="24"/>
          <w:szCs w:val="24"/>
        </w:rPr>
        <w:t>13.03.2023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000B94" w:rsidRDefault="00000B94" w:rsidP="00000B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решение  в печатном издании «</w:t>
      </w:r>
      <w:proofErr w:type="spellStart"/>
      <w:r>
        <w:rPr>
          <w:rFonts w:ascii="Times New Roman" w:hAnsi="Times New Roman"/>
          <w:sz w:val="24"/>
          <w:szCs w:val="24"/>
        </w:rPr>
        <w:t>Таскинский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вестник».</w:t>
      </w:r>
    </w:p>
    <w:p w:rsidR="00000B94" w:rsidRDefault="00000B94" w:rsidP="00000B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.Настоящее решение вступает в силу   в  день, следующий  за  днем  его   официального  опубликования в издании «</w:t>
      </w:r>
      <w:proofErr w:type="spellStart"/>
      <w:r>
        <w:rPr>
          <w:rFonts w:ascii="Times New Roman" w:hAnsi="Times New Roman"/>
          <w:sz w:val="24"/>
          <w:szCs w:val="24"/>
        </w:rPr>
        <w:t>Таскинский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вестник».</w:t>
      </w:r>
    </w:p>
    <w:p w:rsidR="00000B94" w:rsidRDefault="00000B94" w:rsidP="00000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3EF" w:rsidRDefault="00AC63EF" w:rsidP="00000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B94" w:rsidRDefault="00000B94" w:rsidP="00000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000B94" w:rsidRDefault="00000B94" w:rsidP="00000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публичных слушаниях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А.Н.Каяшкин</w:t>
      </w:r>
      <w:proofErr w:type="spellEnd"/>
    </w:p>
    <w:p w:rsidR="00000B94" w:rsidRDefault="00000B94" w:rsidP="00000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B94" w:rsidRDefault="00000B94" w:rsidP="00000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B94" w:rsidRDefault="00000B94" w:rsidP="00000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3F4" w:rsidRDefault="007073F4"/>
    <w:sectPr w:rsidR="0070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7BF"/>
    <w:rsid w:val="00000B94"/>
    <w:rsid w:val="007073F4"/>
    <w:rsid w:val="0073349C"/>
    <w:rsid w:val="00AC63EF"/>
    <w:rsid w:val="00BB47BF"/>
    <w:rsid w:val="00C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E571"/>
  <w15:docId w15:val="{14ABE8A8-3403-4A32-B58D-61910DA7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0B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8</cp:revision>
  <cp:lastPrinted>2023-03-30T04:28:00Z</cp:lastPrinted>
  <dcterms:created xsi:type="dcterms:W3CDTF">2019-04-04T05:57:00Z</dcterms:created>
  <dcterms:modified xsi:type="dcterms:W3CDTF">2023-03-30T04:29:00Z</dcterms:modified>
</cp:coreProperties>
</file>